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EAF1" w14:textId="76869BB4" w:rsidR="007975AC" w:rsidRPr="00E53FDC" w:rsidRDefault="001D0647" w:rsidP="007E526A">
      <w:pPr>
        <w:pStyle w:val="Heading2"/>
        <w:jc w:val="center"/>
      </w:pPr>
      <w:r>
        <w:t xml:space="preserve">Overview of </w:t>
      </w:r>
      <w:r w:rsidR="00AD4F64">
        <w:t>R</w:t>
      </w:r>
      <w:r w:rsidR="00E53FDC" w:rsidRPr="00E53FDC">
        <w:t xml:space="preserve">ostering and </w:t>
      </w:r>
      <w:r>
        <w:t>L</w:t>
      </w:r>
      <w:r w:rsidR="00E53FDC" w:rsidRPr="00E53FDC">
        <w:t xml:space="preserve">eave &amp; </w:t>
      </w:r>
      <w:r>
        <w:t>A</w:t>
      </w:r>
      <w:r w:rsidR="00E53FDC" w:rsidRPr="00E53FDC">
        <w:t>bsence</w:t>
      </w:r>
    </w:p>
    <w:p w14:paraId="71E9373E" w14:textId="77777777" w:rsidR="00BA0827" w:rsidRDefault="007975AC" w:rsidP="007975AC">
      <w:r w:rsidRPr="007975AC">
        <w:t>This guidance explains how Rostering and Leave &amp; Absence (L&amp;A) interact in PeopleXD, what information managers and supervisors will see, and where responsibilities sit. Detailed step-by-step guidance for Rostering and for Leave &amp; Absence is available separately</w:t>
      </w:r>
      <w:r w:rsidR="00BA0827">
        <w:t>:</w:t>
      </w:r>
    </w:p>
    <w:p w14:paraId="04762DE2" w14:textId="77777777" w:rsidR="00510986" w:rsidRDefault="00510986" w:rsidP="00203233">
      <w:pPr>
        <w:spacing w:after="0" w:line="360" w:lineRule="auto"/>
      </w:pPr>
      <w:hyperlink r:id="rId8" w:history="1">
        <w:r w:rsidRPr="00510986">
          <w:rPr>
            <w:rStyle w:val="Hyperlink"/>
          </w:rPr>
          <w:t>View roster and set availability</w:t>
        </w:r>
      </w:hyperlink>
      <w:r w:rsidRPr="00510986">
        <w:t> - </w:t>
      </w:r>
      <w:r w:rsidRPr="00510986">
        <w:rPr>
          <w:i/>
          <w:iCs/>
        </w:rPr>
        <w:t>for rostered staff</w:t>
      </w:r>
      <w:r w:rsidRPr="00510986">
        <w:t> </w:t>
      </w:r>
    </w:p>
    <w:p w14:paraId="0399D5CC" w14:textId="0F86F369" w:rsidR="00C85B41" w:rsidRPr="00C85B41" w:rsidRDefault="00C85B41" w:rsidP="00203233">
      <w:pPr>
        <w:spacing w:after="0" w:line="360" w:lineRule="auto"/>
      </w:pPr>
      <w:hyperlink r:id="rId9" w:history="1">
        <w:r w:rsidRPr="00C85B41">
          <w:rPr>
            <w:rStyle w:val="Hyperlink"/>
          </w:rPr>
          <w:t>Check annual leave balance and request/ cancel annual leave</w:t>
        </w:r>
      </w:hyperlink>
      <w:r w:rsidRPr="00C85B41">
        <w:t> </w:t>
      </w:r>
      <w:r w:rsidR="00203233">
        <w:t>-</w:t>
      </w:r>
      <w:r w:rsidR="00203233" w:rsidRPr="00510986">
        <w:t> </w:t>
      </w:r>
      <w:r w:rsidR="00203233" w:rsidRPr="00510986">
        <w:rPr>
          <w:i/>
          <w:iCs/>
        </w:rPr>
        <w:t>for staff</w:t>
      </w:r>
      <w:r w:rsidR="00203233" w:rsidRPr="00510986">
        <w:t> </w:t>
      </w:r>
    </w:p>
    <w:p w14:paraId="15B9E9C5" w14:textId="4734B13A" w:rsidR="00C85B41" w:rsidRDefault="00C85B41" w:rsidP="00203233">
      <w:pPr>
        <w:spacing w:after="0" w:line="360" w:lineRule="auto"/>
      </w:pPr>
      <w:hyperlink r:id="rId10" w:history="1">
        <w:r w:rsidRPr="00C85B41">
          <w:rPr>
            <w:rStyle w:val="Hyperlink"/>
          </w:rPr>
          <w:t>Complete sickness absence record</w:t>
        </w:r>
      </w:hyperlink>
      <w:r w:rsidRPr="00C85B41">
        <w:t> </w:t>
      </w:r>
      <w:r w:rsidR="00203233" w:rsidRPr="00510986">
        <w:t>- </w:t>
      </w:r>
      <w:r w:rsidR="00203233" w:rsidRPr="00510986">
        <w:rPr>
          <w:i/>
          <w:iCs/>
        </w:rPr>
        <w:t>for staff</w:t>
      </w:r>
      <w:r w:rsidR="00203233" w:rsidRPr="00510986">
        <w:t> </w:t>
      </w:r>
    </w:p>
    <w:p w14:paraId="3E1785CC" w14:textId="77777777" w:rsidR="007E526A" w:rsidRDefault="007E526A" w:rsidP="007E526A">
      <w:pPr>
        <w:spacing w:after="0" w:line="360" w:lineRule="auto"/>
        <w:rPr>
          <w:i/>
          <w:iCs/>
        </w:rPr>
      </w:pPr>
      <w:hyperlink r:id="rId11" w:history="1">
        <w:r w:rsidRPr="007825BD">
          <w:rPr>
            <w:rStyle w:val="Hyperlink"/>
          </w:rPr>
          <w:t>Manage staff rosters</w:t>
        </w:r>
      </w:hyperlink>
      <w:r w:rsidRPr="007825BD">
        <w:t> - </w:t>
      </w:r>
      <w:r w:rsidRPr="007825BD">
        <w:rPr>
          <w:i/>
          <w:iCs/>
        </w:rPr>
        <w:t>for roster supervisors</w:t>
      </w:r>
    </w:p>
    <w:p w14:paraId="3112718F" w14:textId="77777777" w:rsidR="007975AC" w:rsidRPr="007975AC" w:rsidRDefault="006D37E1" w:rsidP="007975AC">
      <w:r>
        <w:pict w14:anchorId="55582EFC">
          <v:rect id="_x0000_i1025" style="width:0;height:1.5pt" o:hralign="center" o:hrstd="t" o:hr="t" fillcolor="#a0a0a0" stroked="f"/>
        </w:pict>
      </w:r>
    </w:p>
    <w:p w14:paraId="2B9B47E7" w14:textId="15A774F7" w:rsidR="007975AC" w:rsidRPr="007975AC" w:rsidRDefault="007975AC" w:rsidP="00E53FDC">
      <w:pPr>
        <w:pStyle w:val="Heading3"/>
      </w:pPr>
      <w:r w:rsidRPr="007975AC">
        <w:t xml:space="preserve">How </w:t>
      </w:r>
      <w:r w:rsidR="007E526A">
        <w:t>L</w:t>
      </w:r>
      <w:r w:rsidRPr="007975AC">
        <w:t xml:space="preserve">eave </w:t>
      </w:r>
      <w:r w:rsidR="007E526A">
        <w:t xml:space="preserve">&amp; Absence </w:t>
      </w:r>
      <w:r w:rsidRPr="007975AC">
        <w:t>and Rostering Work Together</w:t>
      </w:r>
    </w:p>
    <w:p w14:paraId="7F22314C" w14:textId="45779EF6" w:rsidR="007975AC" w:rsidRPr="007975AC" w:rsidRDefault="007975AC" w:rsidP="007975AC">
      <w:r w:rsidRPr="007975AC">
        <w:t>When Rostering and L&amp;A are both enabled, leave</w:t>
      </w:r>
      <w:r w:rsidR="00871A19">
        <w:t>/ absence</w:t>
      </w:r>
      <w:r w:rsidRPr="007975AC">
        <w:t xml:space="preserve"> is managed through the L&amp;A functionality but is visible within roster views and calendars.</w:t>
      </w:r>
    </w:p>
    <w:p w14:paraId="5DCA1C48" w14:textId="71D000D7" w:rsidR="007975AC" w:rsidRPr="007975AC" w:rsidRDefault="007975AC" w:rsidP="007975AC">
      <w:pPr>
        <w:numPr>
          <w:ilvl w:val="0"/>
          <w:numId w:val="1"/>
        </w:numPr>
      </w:pPr>
      <w:r w:rsidRPr="007975AC">
        <w:t>Employees can request leave (full day, part day, or specific hours) against appointments</w:t>
      </w:r>
      <w:r w:rsidR="00D64F3E">
        <w:t xml:space="preserve"> </w:t>
      </w:r>
      <w:r w:rsidR="00D64F3E">
        <w:t>(staff contract</w:t>
      </w:r>
      <w:r w:rsidR="00AB23A4">
        <w:t>s</w:t>
      </w:r>
      <w:r w:rsidR="00D64F3E">
        <w:t>)</w:t>
      </w:r>
      <w:r w:rsidRPr="007975AC">
        <w:t xml:space="preserve"> that are enabled for both Rostering and L&amp;A.</w:t>
      </w:r>
    </w:p>
    <w:p w14:paraId="2DABD0BF" w14:textId="77777777" w:rsidR="007975AC" w:rsidRPr="007975AC" w:rsidRDefault="007975AC" w:rsidP="007975AC">
      <w:pPr>
        <w:numPr>
          <w:ilvl w:val="0"/>
          <w:numId w:val="1"/>
        </w:numPr>
      </w:pPr>
      <w:r w:rsidRPr="007975AC">
        <w:t>Once approved, leave appears alongside rostered shifts in calendars and the Roster Builder.</w:t>
      </w:r>
    </w:p>
    <w:p w14:paraId="3373FA04" w14:textId="1DED73E7" w:rsidR="007975AC" w:rsidRPr="007975AC" w:rsidRDefault="007975AC" w:rsidP="007975AC">
      <w:pPr>
        <w:numPr>
          <w:ilvl w:val="0"/>
          <w:numId w:val="1"/>
        </w:numPr>
      </w:pPr>
      <w:r w:rsidRPr="007975AC">
        <w:t>Leave</w:t>
      </w:r>
      <w:r w:rsidR="00AB23A4">
        <w:t>/ absence</w:t>
      </w:r>
      <w:r w:rsidRPr="007975AC">
        <w:t xml:space="preserve"> does </w:t>
      </w:r>
      <w:r w:rsidRPr="007975AC">
        <w:rPr>
          <w:b/>
          <w:bCs/>
        </w:rPr>
        <w:t>not remove or replace the original rostered shift</w:t>
      </w:r>
      <w:r w:rsidRPr="007975AC">
        <w:t xml:space="preserve"> in the employee’s calendar. Both the rostered shift and the approved leave are displayed.</w:t>
      </w:r>
    </w:p>
    <w:p w14:paraId="034B4200" w14:textId="77777777" w:rsidR="007975AC" w:rsidRPr="007975AC" w:rsidRDefault="007975AC" w:rsidP="007975AC">
      <w:pPr>
        <w:numPr>
          <w:ilvl w:val="0"/>
          <w:numId w:val="1"/>
        </w:numPr>
      </w:pPr>
      <w:r w:rsidRPr="007975AC">
        <w:t>The Roster Builder updates to reflect approved leave, allowing managers to identify gaps that may need resourcing.</w:t>
      </w:r>
    </w:p>
    <w:p w14:paraId="792FA59B" w14:textId="785A857F" w:rsidR="007975AC" w:rsidRPr="007975AC" w:rsidRDefault="007975AC" w:rsidP="007975AC">
      <w:r w:rsidRPr="007975AC">
        <w:t>Where an employee holds multiple appointments:</w:t>
      </w:r>
    </w:p>
    <w:p w14:paraId="33F12093" w14:textId="77777777" w:rsidR="007975AC" w:rsidRPr="007975AC" w:rsidRDefault="007975AC" w:rsidP="007975AC">
      <w:pPr>
        <w:numPr>
          <w:ilvl w:val="0"/>
          <w:numId w:val="2"/>
        </w:numPr>
      </w:pPr>
      <w:r w:rsidRPr="007975AC">
        <w:t>Employees must choose which appointment they are requesting leave against.</w:t>
      </w:r>
    </w:p>
    <w:p w14:paraId="447B7C25" w14:textId="77777777" w:rsidR="007975AC" w:rsidRPr="007975AC" w:rsidRDefault="007975AC" w:rsidP="007975AC">
      <w:pPr>
        <w:numPr>
          <w:ilvl w:val="0"/>
          <w:numId w:val="2"/>
        </w:numPr>
      </w:pPr>
      <w:r w:rsidRPr="007975AC">
        <w:t xml:space="preserve">Leave requested against a non-rostered appointment does </w:t>
      </w:r>
      <w:r w:rsidRPr="007975AC">
        <w:rPr>
          <w:b/>
          <w:bCs/>
        </w:rPr>
        <w:t>not</w:t>
      </w:r>
      <w:r w:rsidRPr="007975AC">
        <w:t xml:space="preserve"> impact the roster.</w:t>
      </w:r>
    </w:p>
    <w:p w14:paraId="505681FD" w14:textId="77777777" w:rsidR="007975AC" w:rsidRPr="007975AC" w:rsidRDefault="006D37E1" w:rsidP="007975AC">
      <w:r>
        <w:pict w14:anchorId="330F4A78">
          <v:rect id="_x0000_i1026" style="width:0;height:1.5pt" o:hralign="center" o:hrstd="t" o:hr="t" fillcolor="#a0a0a0" stroked="f"/>
        </w:pict>
      </w:r>
    </w:p>
    <w:p w14:paraId="21C5ABFE" w14:textId="77777777" w:rsidR="007975AC" w:rsidRPr="00B94F01" w:rsidRDefault="007975AC" w:rsidP="00B94F01">
      <w:pPr>
        <w:pStyle w:val="Heading3"/>
      </w:pPr>
      <w:r w:rsidRPr="00B94F01">
        <w:t>What Employees Will See and Do</w:t>
      </w:r>
    </w:p>
    <w:p w14:paraId="3763E406" w14:textId="77777777" w:rsidR="007975AC" w:rsidRPr="007975AC" w:rsidRDefault="007975AC" w:rsidP="007975AC">
      <w:r w:rsidRPr="007975AC">
        <w:t>Employees can:</w:t>
      </w:r>
    </w:p>
    <w:p w14:paraId="0E2F8F3A" w14:textId="77777777" w:rsidR="007975AC" w:rsidRPr="007975AC" w:rsidRDefault="007975AC" w:rsidP="007975AC">
      <w:pPr>
        <w:numPr>
          <w:ilvl w:val="0"/>
          <w:numId w:val="3"/>
        </w:numPr>
      </w:pPr>
      <w:r w:rsidRPr="007975AC">
        <w:t>Submit, amend, and cancel leave requests (including approved leave).</w:t>
      </w:r>
    </w:p>
    <w:p w14:paraId="51965DC4" w14:textId="77777777" w:rsidR="007975AC" w:rsidRPr="007975AC" w:rsidRDefault="007975AC" w:rsidP="007975AC">
      <w:pPr>
        <w:numPr>
          <w:ilvl w:val="0"/>
          <w:numId w:val="3"/>
        </w:numPr>
      </w:pPr>
      <w:r w:rsidRPr="007975AC">
        <w:t>View approved leave alongside their rostered shifts in their calendar.</w:t>
      </w:r>
    </w:p>
    <w:p w14:paraId="1097FCCD" w14:textId="77777777" w:rsidR="007975AC" w:rsidRPr="007975AC" w:rsidRDefault="007975AC" w:rsidP="007975AC">
      <w:pPr>
        <w:numPr>
          <w:ilvl w:val="0"/>
          <w:numId w:val="3"/>
        </w:numPr>
      </w:pPr>
      <w:r w:rsidRPr="007975AC">
        <w:t>Receive system notifications when leave is submitted, approved, rejected, or cancelled.</w:t>
      </w:r>
    </w:p>
    <w:p w14:paraId="31C9FAB9" w14:textId="6215ED75" w:rsidR="007975AC" w:rsidRPr="007975AC" w:rsidRDefault="007975AC" w:rsidP="007975AC">
      <w:pPr>
        <w:numPr>
          <w:ilvl w:val="0"/>
          <w:numId w:val="3"/>
        </w:numPr>
      </w:pPr>
      <w:r w:rsidRPr="007975AC">
        <w:t>For variable hours employees, update their availability</w:t>
      </w:r>
      <w:r w:rsidR="00B707C5">
        <w:t>.</w:t>
      </w:r>
    </w:p>
    <w:p w14:paraId="2CA4522A" w14:textId="77777777" w:rsidR="007975AC" w:rsidRPr="007975AC" w:rsidRDefault="007975AC" w:rsidP="007975AC">
      <w:r w:rsidRPr="007975AC">
        <w:lastRenderedPageBreak/>
        <w:t>Permanent employees should manage time away using leave requests rather than the roster availability tool.</w:t>
      </w:r>
    </w:p>
    <w:p w14:paraId="36F0EF9F" w14:textId="77777777" w:rsidR="007975AC" w:rsidRPr="007975AC" w:rsidRDefault="006D37E1" w:rsidP="007975AC">
      <w:r>
        <w:pict w14:anchorId="6CA8BE06">
          <v:rect id="_x0000_i1027" style="width:0;height:1.5pt" o:hralign="center" o:hrstd="t" o:hr="t" fillcolor="#a0a0a0" stroked="f"/>
        </w:pict>
      </w:r>
    </w:p>
    <w:p w14:paraId="542582D9" w14:textId="7E438647" w:rsidR="007975AC" w:rsidRPr="00B94F01" w:rsidRDefault="007975AC" w:rsidP="00B94F01">
      <w:pPr>
        <w:pStyle w:val="Heading3"/>
      </w:pPr>
      <w:r w:rsidRPr="00B94F01">
        <w:t>What Managers Should Expect</w:t>
      </w:r>
    </w:p>
    <w:p w14:paraId="3E19A1BD" w14:textId="7F835DC1" w:rsidR="007975AC" w:rsidRPr="007975AC" w:rsidRDefault="007975AC" w:rsidP="007975AC">
      <w:r w:rsidRPr="007975AC">
        <w:t>Managers are responsible for leave approvals and will see the following:</w:t>
      </w:r>
    </w:p>
    <w:p w14:paraId="785EA081" w14:textId="77777777" w:rsidR="007975AC" w:rsidRPr="007975AC" w:rsidRDefault="007975AC" w:rsidP="007975AC">
      <w:pPr>
        <w:numPr>
          <w:ilvl w:val="0"/>
          <w:numId w:val="4"/>
        </w:numPr>
      </w:pPr>
      <w:r w:rsidRPr="007975AC">
        <w:t>System notifications when leave requests are submitted or cancelled.</w:t>
      </w:r>
    </w:p>
    <w:p w14:paraId="614074B0" w14:textId="77777777" w:rsidR="007975AC" w:rsidRPr="007975AC" w:rsidRDefault="007975AC" w:rsidP="007975AC">
      <w:pPr>
        <w:numPr>
          <w:ilvl w:val="0"/>
          <w:numId w:val="4"/>
        </w:numPr>
      </w:pPr>
      <w:r w:rsidRPr="007975AC">
        <w:t>Approved leave reflected in the Roster Builder and co-worker calendars.</w:t>
      </w:r>
    </w:p>
    <w:p w14:paraId="00C97FA6" w14:textId="77777777" w:rsidR="007975AC" w:rsidRPr="007975AC" w:rsidRDefault="007975AC" w:rsidP="007975AC">
      <w:pPr>
        <w:numPr>
          <w:ilvl w:val="0"/>
          <w:numId w:val="4"/>
        </w:numPr>
      </w:pPr>
      <w:r w:rsidRPr="007975AC">
        <w:t>Visibility of employee availability changes for variable hours staff.</w:t>
      </w:r>
    </w:p>
    <w:p w14:paraId="4D32B282" w14:textId="77777777" w:rsidR="007975AC" w:rsidRPr="007975AC" w:rsidRDefault="007975AC" w:rsidP="007975AC">
      <w:pPr>
        <w:numPr>
          <w:ilvl w:val="0"/>
          <w:numId w:val="4"/>
        </w:numPr>
      </w:pPr>
      <w:r w:rsidRPr="007975AC">
        <w:t>Leave balances automatically updated following approval or cancellation.</w:t>
      </w:r>
    </w:p>
    <w:p w14:paraId="2CF70FB4" w14:textId="77777777" w:rsidR="007975AC" w:rsidRPr="007975AC" w:rsidRDefault="007975AC" w:rsidP="007975AC">
      <w:r w:rsidRPr="007975AC">
        <w:t>Important points:</w:t>
      </w:r>
    </w:p>
    <w:p w14:paraId="1D222F9B" w14:textId="2CC1E4A3" w:rsidR="007975AC" w:rsidRPr="007975AC" w:rsidRDefault="007975AC" w:rsidP="007975AC">
      <w:pPr>
        <w:numPr>
          <w:ilvl w:val="0"/>
          <w:numId w:val="5"/>
        </w:numPr>
      </w:pPr>
      <w:r w:rsidRPr="007975AC">
        <w:t>Only Work Group</w:t>
      </w:r>
      <w:r w:rsidR="00B707C5">
        <w:t>/Line</w:t>
      </w:r>
      <w:r w:rsidRPr="007975AC">
        <w:t xml:space="preserve"> Managers can approve leave. Delegated approvals are not currently supported for L&amp;A.</w:t>
      </w:r>
    </w:p>
    <w:p w14:paraId="4388FE29" w14:textId="77777777" w:rsidR="007975AC" w:rsidRPr="007975AC" w:rsidRDefault="007975AC" w:rsidP="007975AC">
      <w:pPr>
        <w:numPr>
          <w:ilvl w:val="0"/>
          <w:numId w:val="5"/>
        </w:numPr>
      </w:pPr>
      <w:r w:rsidRPr="007975AC">
        <w:t xml:space="preserve">Appointments set up as </w:t>
      </w:r>
      <w:r w:rsidRPr="007975AC">
        <w:rPr>
          <w:b/>
          <w:bCs/>
        </w:rPr>
        <w:t>“Absence Only”</w:t>
      </w:r>
      <w:r w:rsidRPr="007975AC">
        <w:t xml:space="preserve"> cannot have leave recorded against them; only absences can be entered.</w:t>
      </w:r>
    </w:p>
    <w:p w14:paraId="798B5537" w14:textId="77777777" w:rsidR="007975AC" w:rsidRPr="007975AC" w:rsidRDefault="007975AC" w:rsidP="007975AC">
      <w:pPr>
        <w:numPr>
          <w:ilvl w:val="0"/>
          <w:numId w:val="5"/>
        </w:numPr>
      </w:pPr>
      <w:r w:rsidRPr="007975AC">
        <w:t xml:space="preserve">When leave is approved, the associated rostered shift may initially move to a </w:t>
      </w:r>
      <w:r w:rsidRPr="007975AC">
        <w:rPr>
          <w:b/>
          <w:bCs/>
        </w:rPr>
        <w:t>“Not Published”</w:t>
      </w:r>
      <w:r w:rsidRPr="007975AC">
        <w:t xml:space="preserve"> state until the roster is republished.</w:t>
      </w:r>
    </w:p>
    <w:p w14:paraId="71511584" w14:textId="77777777" w:rsidR="007975AC" w:rsidRPr="007975AC" w:rsidRDefault="006D37E1" w:rsidP="007975AC">
      <w:r>
        <w:pict w14:anchorId="208EE39E">
          <v:rect id="_x0000_i1028" style="width:0;height:1.5pt" o:hralign="center" o:hrstd="t" o:hr="t" fillcolor="#a0a0a0" stroked="f"/>
        </w:pict>
      </w:r>
    </w:p>
    <w:p w14:paraId="4EB35094" w14:textId="77777777" w:rsidR="007975AC" w:rsidRPr="00B94F01" w:rsidRDefault="007975AC" w:rsidP="00B94F01">
      <w:pPr>
        <w:pStyle w:val="Heading3"/>
      </w:pPr>
      <w:r w:rsidRPr="00B94F01">
        <w:t>What Roster Supervisors Should Expect</w:t>
      </w:r>
    </w:p>
    <w:p w14:paraId="50271FB2" w14:textId="77777777" w:rsidR="007975AC" w:rsidRPr="007975AC" w:rsidRDefault="007975AC" w:rsidP="007975AC">
      <w:r w:rsidRPr="007975AC">
        <w:t>Roster Supervisors have visibility of leave and availability but have limited system notifications.</w:t>
      </w:r>
    </w:p>
    <w:p w14:paraId="07F7D904" w14:textId="77777777" w:rsidR="007975AC" w:rsidRPr="007975AC" w:rsidRDefault="007975AC" w:rsidP="007975AC">
      <w:pPr>
        <w:numPr>
          <w:ilvl w:val="0"/>
          <w:numId w:val="6"/>
        </w:numPr>
      </w:pPr>
      <w:r w:rsidRPr="007975AC">
        <w:t>Approved leave is visible in the Roster Builder and calendars.</w:t>
      </w:r>
    </w:p>
    <w:p w14:paraId="4A4D30C4" w14:textId="77777777" w:rsidR="007975AC" w:rsidRPr="007975AC" w:rsidRDefault="007975AC" w:rsidP="007975AC">
      <w:pPr>
        <w:numPr>
          <w:ilvl w:val="0"/>
          <w:numId w:val="6"/>
        </w:numPr>
      </w:pPr>
      <w:r w:rsidRPr="007975AC">
        <w:t xml:space="preserve">Availability changes and leave status can be viewed, but </w:t>
      </w:r>
      <w:r w:rsidRPr="007975AC">
        <w:rPr>
          <w:b/>
          <w:bCs/>
        </w:rPr>
        <w:t>no system notifications are sent</w:t>
      </w:r>
      <w:r w:rsidRPr="007975AC">
        <w:t xml:space="preserve"> to Roster Supervisors.</w:t>
      </w:r>
    </w:p>
    <w:p w14:paraId="0E549F88" w14:textId="77777777" w:rsidR="007975AC" w:rsidRPr="007975AC" w:rsidRDefault="007975AC" w:rsidP="007975AC">
      <w:pPr>
        <w:numPr>
          <w:ilvl w:val="0"/>
          <w:numId w:val="6"/>
        </w:numPr>
      </w:pPr>
      <w:r w:rsidRPr="007975AC">
        <w:t>If leave impacts roster coverage, off-system communication (e.g. email or conversation) is recommended so roster adjustments can be made in a timely way.</w:t>
      </w:r>
    </w:p>
    <w:p w14:paraId="5F78CD17" w14:textId="77777777" w:rsidR="007975AC" w:rsidRPr="007975AC" w:rsidRDefault="006D37E1" w:rsidP="007975AC">
      <w:r>
        <w:pict w14:anchorId="24BEEC8E">
          <v:rect id="_x0000_i1029" style="width:0;height:1.5pt" o:hralign="center" o:hrstd="t" o:hr="t" fillcolor="#a0a0a0" stroked="f"/>
        </w:pict>
      </w:r>
    </w:p>
    <w:p w14:paraId="3860DD66" w14:textId="77777777" w:rsidR="007975AC" w:rsidRPr="00B94F01" w:rsidRDefault="007975AC" w:rsidP="00B94F01">
      <w:pPr>
        <w:pStyle w:val="Heading3"/>
      </w:pPr>
      <w:r w:rsidRPr="00B94F01">
        <w:t>System Behaviours and Known Limitations</w:t>
      </w:r>
    </w:p>
    <w:p w14:paraId="771A5710" w14:textId="77777777" w:rsidR="007975AC" w:rsidRPr="007975AC" w:rsidRDefault="007975AC" w:rsidP="007975AC">
      <w:r w:rsidRPr="007975AC">
        <w:t>Managers should be aware of the following system behaviours:</w:t>
      </w:r>
    </w:p>
    <w:p w14:paraId="488AE5D1" w14:textId="77777777" w:rsidR="007975AC" w:rsidRPr="007975AC" w:rsidRDefault="007975AC" w:rsidP="007975AC">
      <w:pPr>
        <w:numPr>
          <w:ilvl w:val="0"/>
          <w:numId w:val="7"/>
        </w:numPr>
      </w:pPr>
      <w:r w:rsidRPr="007975AC">
        <w:t>Approved leave does not remove rostered shifts from employee calendars; both display together.</w:t>
      </w:r>
    </w:p>
    <w:p w14:paraId="139F5713" w14:textId="77777777" w:rsidR="007975AC" w:rsidRPr="007975AC" w:rsidRDefault="007975AC" w:rsidP="007975AC">
      <w:pPr>
        <w:numPr>
          <w:ilvl w:val="0"/>
          <w:numId w:val="7"/>
        </w:numPr>
      </w:pPr>
      <w:r w:rsidRPr="007975AC">
        <w:lastRenderedPageBreak/>
        <w:t>Cancelling leave (approved or unapproved) removes the leave from the roster and calendar and updates balances automatically.</w:t>
      </w:r>
    </w:p>
    <w:p w14:paraId="62DC26B4" w14:textId="77777777" w:rsidR="007975AC" w:rsidRPr="007975AC" w:rsidRDefault="007975AC" w:rsidP="007975AC">
      <w:pPr>
        <w:numPr>
          <w:ilvl w:val="0"/>
          <w:numId w:val="7"/>
        </w:numPr>
      </w:pPr>
      <w:r w:rsidRPr="007975AC">
        <w:t>Recurring leave requests can be created, but may not always display consistently on the roster if the employee is not rostered every week.</w:t>
      </w:r>
    </w:p>
    <w:p w14:paraId="32C5A713" w14:textId="77777777" w:rsidR="007975AC" w:rsidRPr="007975AC" w:rsidRDefault="007975AC" w:rsidP="007975AC">
      <w:pPr>
        <w:numPr>
          <w:ilvl w:val="0"/>
          <w:numId w:val="7"/>
        </w:numPr>
      </w:pPr>
      <w:r w:rsidRPr="007975AC">
        <w:t>Leave cannot be requested or recorded for “Absence Only” appointments.</w:t>
      </w:r>
    </w:p>
    <w:p w14:paraId="63A75C04" w14:textId="77777777" w:rsidR="007975AC" w:rsidRPr="007975AC" w:rsidRDefault="006D37E1" w:rsidP="007975AC">
      <w:r>
        <w:pict w14:anchorId="4B85DA5A">
          <v:rect id="_x0000_i1030" style="width:0;height:1.5pt" o:hralign="center" o:hrstd="t" o:hr="t" fillcolor="#a0a0a0" stroked="f"/>
        </w:pict>
      </w:r>
    </w:p>
    <w:p w14:paraId="2681F6AC" w14:textId="77777777" w:rsidR="007975AC" w:rsidRPr="00B94F01" w:rsidRDefault="007975AC" w:rsidP="00B94F01">
      <w:pPr>
        <w:pStyle w:val="Heading3"/>
      </w:pPr>
      <w:r w:rsidRPr="00B94F01">
        <w:t>Notifications and Visibility Overview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8"/>
        <w:gridCol w:w="1112"/>
        <w:gridCol w:w="1961"/>
        <w:gridCol w:w="1858"/>
        <w:gridCol w:w="1797"/>
      </w:tblGrid>
      <w:tr w:rsidR="007975AC" w:rsidRPr="007975AC" w14:paraId="3B2FF6E9" w14:textId="77777777">
        <w:trPr>
          <w:tblHeader/>
          <w:tblCellSpacing w:w="15" w:type="dxa"/>
        </w:trPr>
        <w:tc>
          <w:tcPr>
            <w:tcW w:w="0" w:type="auto"/>
            <w:vAlign w:val="center"/>
            <w:hideMark/>
          </w:tcPr>
          <w:p w14:paraId="62E0E991" w14:textId="77777777" w:rsidR="007975AC" w:rsidRPr="007975AC" w:rsidRDefault="007975AC" w:rsidP="007975AC">
            <w:pPr>
              <w:rPr>
                <w:b/>
                <w:bCs/>
              </w:rPr>
            </w:pPr>
            <w:r w:rsidRPr="007975AC">
              <w:rPr>
                <w:b/>
                <w:bCs/>
              </w:rPr>
              <w:t>Action or Change</w:t>
            </w:r>
          </w:p>
        </w:tc>
        <w:tc>
          <w:tcPr>
            <w:tcW w:w="0" w:type="auto"/>
            <w:vAlign w:val="center"/>
            <w:hideMark/>
          </w:tcPr>
          <w:p w14:paraId="696D4BA5" w14:textId="77777777" w:rsidR="007975AC" w:rsidRPr="007975AC" w:rsidRDefault="007975AC" w:rsidP="007975AC">
            <w:pPr>
              <w:rPr>
                <w:b/>
                <w:bCs/>
              </w:rPr>
            </w:pPr>
            <w:r w:rsidRPr="007975AC">
              <w:rPr>
                <w:b/>
                <w:bCs/>
              </w:rPr>
              <w:t>Staff Notified</w:t>
            </w:r>
          </w:p>
        </w:tc>
        <w:tc>
          <w:tcPr>
            <w:tcW w:w="0" w:type="auto"/>
            <w:vAlign w:val="center"/>
            <w:hideMark/>
          </w:tcPr>
          <w:p w14:paraId="20FBEF55" w14:textId="77777777" w:rsidR="007975AC" w:rsidRPr="007975AC" w:rsidRDefault="007975AC" w:rsidP="007975AC">
            <w:pPr>
              <w:rPr>
                <w:b/>
                <w:bCs/>
              </w:rPr>
            </w:pPr>
            <w:r w:rsidRPr="007975AC">
              <w:rPr>
                <w:b/>
                <w:bCs/>
              </w:rPr>
              <w:t>Work Group Manager Notified</w:t>
            </w:r>
          </w:p>
        </w:tc>
        <w:tc>
          <w:tcPr>
            <w:tcW w:w="0" w:type="auto"/>
            <w:vAlign w:val="center"/>
            <w:hideMark/>
          </w:tcPr>
          <w:p w14:paraId="7C19430D" w14:textId="77777777" w:rsidR="007975AC" w:rsidRPr="007975AC" w:rsidRDefault="007975AC" w:rsidP="007975AC">
            <w:pPr>
              <w:rPr>
                <w:b/>
                <w:bCs/>
              </w:rPr>
            </w:pPr>
            <w:r w:rsidRPr="007975AC">
              <w:rPr>
                <w:b/>
                <w:bCs/>
              </w:rPr>
              <w:t>Roster Supervisor Notified</w:t>
            </w:r>
          </w:p>
        </w:tc>
        <w:tc>
          <w:tcPr>
            <w:tcW w:w="0" w:type="auto"/>
            <w:vAlign w:val="center"/>
            <w:hideMark/>
          </w:tcPr>
          <w:p w14:paraId="702E4C3F" w14:textId="77777777" w:rsidR="007975AC" w:rsidRPr="007975AC" w:rsidRDefault="007975AC" w:rsidP="007975AC">
            <w:pPr>
              <w:rPr>
                <w:b/>
                <w:bCs/>
              </w:rPr>
            </w:pPr>
            <w:r w:rsidRPr="007975AC">
              <w:rPr>
                <w:b/>
                <w:bCs/>
              </w:rPr>
              <w:t>Roster / Calendar Updated</w:t>
            </w:r>
          </w:p>
        </w:tc>
      </w:tr>
      <w:tr w:rsidR="007975AC" w:rsidRPr="007975AC" w14:paraId="05C87E93" w14:textId="77777777">
        <w:trPr>
          <w:tblCellSpacing w:w="15" w:type="dxa"/>
        </w:trPr>
        <w:tc>
          <w:tcPr>
            <w:tcW w:w="0" w:type="auto"/>
            <w:vAlign w:val="center"/>
            <w:hideMark/>
          </w:tcPr>
          <w:p w14:paraId="3A202362" w14:textId="77777777" w:rsidR="007975AC" w:rsidRPr="007975AC" w:rsidRDefault="007975AC" w:rsidP="007975AC">
            <w:r w:rsidRPr="007975AC">
              <w:t>Leave request submitted</w:t>
            </w:r>
          </w:p>
        </w:tc>
        <w:tc>
          <w:tcPr>
            <w:tcW w:w="0" w:type="auto"/>
            <w:vAlign w:val="center"/>
            <w:hideMark/>
          </w:tcPr>
          <w:p w14:paraId="7DFA3F2A" w14:textId="77777777" w:rsidR="007975AC" w:rsidRPr="007975AC" w:rsidRDefault="007975AC" w:rsidP="007975AC">
            <w:r w:rsidRPr="007975AC">
              <w:rPr>
                <w:rFonts w:ascii="Segoe UI Emoji" w:hAnsi="Segoe UI Emoji" w:cs="Segoe UI Emoji"/>
              </w:rPr>
              <w:t>✔️</w:t>
            </w:r>
          </w:p>
        </w:tc>
        <w:tc>
          <w:tcPr>
            <w:tcW w:w="0" w:type="auto"/>
            <w:vAlign w:val="center"/>
            <w:hideMark/>
          </w:tcPr>
          <w:p w14:paraId="045622ED" w14:textId="77777777" w:rsidR="007975AC" w:rsidRPr="007975AC" w:rsidRDefault="007975AC" w:rsidP="007975AC">
            <w:r w:rsidRPr="007975AC">
              <w:rPr>
                <w:rFonts w:ascii="Segoe UI Emoji" w:hAnsi="Segoe UI Emoji" w:cs="Segoe UI Emoji"/>
              </w:rPr>
              <w:t>✔️</w:t>
            </w:r>
          </w:p>
        </w:tc>
        <w:tc>
          <w:tcPr>
            <w:tcW w:w="0" w:type="auto"/>
            <w:vAlign w:val="center"/>
            <w:hideMark/>
          </w:tcPr>
          <w:p w14:paraId="77868A87" w14:textId="77777777" w:rsidR="007975AC" w:rsidRPr="007975AC" w:rsidRDefault="007975AC" w:rsidP="007975AC">
            <w:r w:rsidRPr="007975AC">
              <w:rPr>
                <w:rFonts w:ascii="Segoe UI Emoji" w:hAnsi="Segoe UI Emoji" w:cs="Segoe UI Emoji"/>
              </w:rPr>
              <w:t>❌</w:t>
            </w:r>
          </w:p>
        </w:tc>
        <w:tc>
          <w:tcPr>
            <w:tcW w:w="0" w:type="auto"/>
            <w:vAlign w:val="center"/>
            <w:hideMark/>
          </w:tcPr>
          <w:p w14:paraId="7F7D523A" w14:textId="77777777" w:rsidR="007975AC" w:rsidRPr="007975AC" w:rsidRDefault="007975AC" w:rsidP="007975AC">
            <w:r w:rsidRPr="007975AC">
              <w:rPr>
                <w:rFonts w:ascii="Segoe UI Emoji" w:hAnsi="Segoe UI Emoji" w:cs="Segoe UI Emoji"/>
              </w:rPr>
              <w:t>✔️</w:t>
            </w:r>
          </w:p>
        </w:tc>
      </w:tr>
      <w:tr w:rsidR="007975AC" w:rsidRPr="007975AC" w14:paraId="6A839BEE" w14:textId="77777777">
        <w:trPr>
          <w:tblCellSpacing w:w="15" w:type="dxa"/>
        </w:trPr>
        <w:tc>
          <w:tcPr>
            <w:tcW w:w="0" w:type="auto"/>
            <w:vAlign w:val="center"/>
            <w:hideMark/>
          </w:tcPr>
          <w:p w14:paraId="77AC787C" w14:textId="77777777" w:rsidR="007975AC" w:rsidRPr="007975AC" w:rsidRDefault="007975AC" w:rsidP="007975AC">
            <w:r w:rsidRPr="007975AC">
              <w:t>Leave approved</w:t>
            </w:r>
          </w:p>
        </w:tc>
        <w:tc>
          <w:tcPr>
            <w:tcW w:w="0" w:type="auto"/>
            <w:vAlign w:val="center"/>
            <w:hideMark/>
          </w:tcPr>
          <w:p w14:paraId="2E9717E5" w14:textId="77777777" w:rsidR="007975AC" w:rsidRPr="007975AC" w:rsidRDefault="007975AC" w:rsidP="007975AC">
            <w:r w:rsidRPr="007975AC">
              <w:rPr>
                <w:rFonts w:ascii="Segoe UI Emoji" w:hAnsi="Segoe UI Emoji" w:cs="Segoe UI Emoji"/>
              </w:rPr>
              <w:t>✔️</w:t>
            </w:r>
          </w:p>
        </w:tc>
        <w:tc>
          <w:tcPr>
            <w:tcW w:w="0" w:type="auto"/>
            <w:vAlign w:val="center"/>
            <w:hideMark/>
          </w:tcPr>
          <w:p w14:paraId="757C86ED" w14:textId="77777777" w:rsidR="007975AC" w:rsidRPr="007975AC" w:rsidRDefault="007975AC" w:rsidP="007975AC">
            <w:r w:rsidRPr="007975AC">
              <w:rPr>
                <w:rFonts w:ascii="Segoe UI Emoji" w:hAnsi="Segoe UI Emoji" w:cs="Segoe UI Emoji"/>
              </w:rPr>
              <w:t>✔️</w:t>
            </w:r>
          </w:p>
        </w:tc>
        <w:tc>
          <w:tcPr>
            <w:tcW w:w="0" w:type="auto"/>
            <w:vAlign w:val="center"/>
            <w:hideMark/>
          </w:tcPr>
          <w:p w14:paraId="45513107" w14:textId="77777777" w:rsidR="007975AC" w:rsidRPr="007975AC" w:rsidRDefault="007975AC" w:rsidP="007975AC">
            <w:r w:rsidRPr="007975AC">
              <w:rPr>
                <w:rFonts w:ascii="Segoe UI Emoji" w:hAnsi="Segoe UI Emoji" w:cs="Segoe UI Emoji"/>
              </w:rPr>
              <w:t>❌</w:t>
            </w:r>
          </w:p>
        </w:tc>
        <w:tc>
          <w:tcPr>
            <w:tcW w:w="0" w:type="auto"/>
            <w:vAlign w:val="center"/>
            <w:hideMark/>
          </w:tcPr>
          <w:p w14:paraId="56D2A7FE" w14:textId="77777777" w:rsidR="007975AC" w:rsidRPr="007975AC" w:rsidRDefault="007975AC" w:rsidP="007975AC">
            <w:r w:rsidRPr="007975AC">
              <w:rPr>
                <w:rFonts w:ascii="Segoe UI Emoji" w:hAnsi="Segoe UI Emoji" w:cs="Segoe UI Emoji"/>
              </w:rPr>
              <w:t>✔️</w:t>
            </w:r>
          </w:p>
        </w:tc>
      </w:tr>
      <w:tr w:rsidR="007975AC" w:rsidRPr="007975AC" w14:paraId="50457622" w14:textId="77777777">
        <w:trPr>
          <w:tblCellSpacing w:w="15" w:type="dxa"/>
        </w:trPr>
        <w:tc>
          <w:tcPr>
            <w:tcW w:w="0" w:type="auto"/>
            <w:vAlign w:val="center"/>
            <w:hideMark/>
          </w:tcPr>
          <w:p w14:paraId="5601DF70" w14:textId="77777777" w:rsidR="007975AC" w:rsidRPr="007975AC" w:rsidRDefault="007975AC" w:rsidP="007975AC">
            <w:r w:rsidRPr="007975AC">
              <w:t>Leave cancelled</w:t>
            </w:r>
          </w:p>
        </w:tc>
        <w:tc>
          <w:tcPr>
            <w:tcW w:w="0" w:type="auto"/>
            <w:vAlign w:val="center"/>
            <w:hideMark/>
          </w:tcPr>
          <w:p w14:paraId="20E5ADB2" w14:textId="77777777" w:rsidR="007975AC" w:rsidRPr="007975AC" w:rsidRDefault="007975AC" w:rsidP="007975AC">
            <w:r w:rsidRPr="007975AC">
              <w:rPr>
                <w:rFonts w:ascii="Segoe UI Emoji" w:hAnsi="Segoe UI Emoji" w:cs="Segoe UI Emoji"/>
              </w:rPr>
              <w:t>✔️</w:t>
            </w:r>
          </w:p>
        </w:tc>
        <w:tc>
          <w:tcPr>
            <w:tcW w:w="0" w:type="auto"/>
            <w:vAlign w:val="center"/>
            <w:hideMark/>
          </w:tcPr>
          <w:p w14:paraId="26454F9F" w14:textId="77777777" w:rsidR="007975AC" w:rsidRPr="007975AC" w:rsidRDefault="007975AC" w:rsidP="007975AC">
            <w:r w:rsidRPr="007975AC">
              <w:rPr>
                <w:rFonts w:ascii="Segoe UI Emoji" w:hAnsi="Segoe UI Emoji" w:cs="Segoe UI Emoji"/>
              </w:rPr>
              <w:t>✔️</w:t>
            </w:r>
          </w:p>
        </w:tc>
        <w:tc>
          <w:tcPr>
            <w:tcW w:w="0" w:type="auto"/>
            <w:vAlign w:val="center"/>
            <w:hideMark/>
          </w:tcPr>
          <w:p w14:paraId="4C0C44F4" w14:textId="77777777" w:rsidR="007975AC" w:rsidRPr="007975AC" w:rsidRDefault="007975AC" w:rsidP="007975AC">
            <w:r w:rsidRPr="007975AC">
              <w:rPr>
                <w:rFonts w:ascii="Segoe UI Emoji" w:hAnsi="Segoe UI Emoji" w:cs="Segoe UI Emoji"/>
              </w:rPr>
              <w:t>❌</w:t>
            </w:r>
          </w:p>
        </w:tc>
        <w:tc>
          <w:tcPr>
            <w:tcW w:w="0" w:type="auto"/>
            <w:vAlign w:val="center"/>
            <w:hideMark/>
          </w:tcPr>
          <w:p w14:paraId="0DBE1557" w14:textId="77777777" w:rsidR="007975AC" w:rsidRPr="007975AC" w:rsidRDefault="007975AC" w:rsidP="007975AC">
            <w:r w:rsidRPr="007975AC">
              <w:rPr>
                <w:rFonts w:ascii="Segoe UI Emoji" w:hAnsi="Segoe UI Emoji" w:cs="Segoe UI Emoji"/>
              </w:rPr>
              <w:t>✔️</w:t>
            </w:r>
          </w:p>
        </w:tc>
      </w:tr>
      <w:tr w:rsidR="007975AC" w:rsidRPr="007975AC" w14:paraId="3F3EA3C5" w14:textId="77777777">
        <w:trPr>
          <w:tblCellSpacing w:w="15" w:type="dxa"/>
        </w:trPr>
        <w:tc>
          <w:tcPr>
            <w:tcW w:w="0" w:type="auto"/>
            <w:vAlign w:val="center"/>
            <w:hideMark/>
          </w:tcPr>
          <w:p w14:paraId="13D1D3CA" w14:textId="77777777" w:rsidR="007975AC" w:rsidRPr="007975AC" w:rsidRDefault="007975AC" w:rsidP="007975AC">
            <w:r w:rsidRPr="007975AC">
              <w:t>Availability changed (variable hours)</w:t>
            </w:r>
          </w:p>
        </w:tc>
        <w:tc>
          <w:tcPr>
            <w:tcW w:w="0" w:type="auto"/>
            <w:vAlign w:val="center"/>
            <w:hideMark/>
          </w:tcPr>
          <w:p w14:paraId="73B6B343" w14:textId="77777777" w:rsidR="007975AC" w:rsidRPr="007975AC" w:rsidRDefault="007975AC" w:rsidP="007975AC">
            <w:r w:rsidRPr="007975AC">
              <w:rPr>
                <w:rFonts w:ascii="Segoe UI Emoji" w:hAnsi="Segoe UI Emoji" w:cs="Segoe UI Emoji"/>
              </w:rPr>
              <w:t>✔️</w:t>
            </w:r>
          </w:p>
        </w:tc>
        <w:tc>
          <w:tcPr>
            <w:tcW w:w="0" w:type="auto"/>
            <w:vAlign w:val="center"/>
            <w:hideMark/>
          </w:tcPr>
          <w:p w14:paraId="43080B19" w14:textId="77777777" w:rsidR="007975AC" w:rsidRPr="007975AC" w:rsidRDefault="007975AC" w:rsidP="007975AC">
            <w:r w:rsidRPr="007975AC">
              <w:rPr>
                <w:rFonts w:ascii="Segoe UI Emoji" w:hAnsi="Segoe UI Emoji" w:cs="Segoe UI Emoji"/>
              </w:rPr>
              <w:t>✔️</w:t>
            </w:r>
          </w:p>
        </w:tc>
        <w:tc>
          <w:tcPr>
            <w:tcW w:w="0" w:type="auto"/>
            <w:vAlign w:val="center"/>
            <w:hideMark/>
          </w:tcPr>
          <w:p w14:paraId="269E9E5E" w14:textId="77777777" w:rsidR="007975AC" w:rsidRPr="007975AC" w:rsidRDefault="007975AC" w:rsidP="007975AC">
            <w:r w:rsidRPr="007975AC">
              <w:rPr>
                <w:rFonts w:ascii="Segoe UI Emoji" w:hAnsi="Segoe UI Emoji" w:cs="Segoe UI Emoji"/>
              </w:rPr>
              <w:t>❌</w:t>
            </w:r>
          </w:p>
        </w:tc>
        <w:tc>
          <w:tcPr>
            <w:tcW w:w="0" w:type="auto"/>
            <w:vAlign w:val="center"/>
            <w:hideMark/>
          </w:tcPr>
          <w:p w14:paraId="2E2E3F49" w14:textId="77777777" w:rsidR="007975AC" w:rsidRPr="007975AC" w:rsidRDefault="007975AC" w:rsidP="007975AC">
            <w:r w:rsidRPr="007975AC">
              <w:rPr>
                <w:rFonts w:ascii="Segoe UI Emoji" w:hAnsi="Segoe UI Emoji" w:cs="Segoe UI Emoji"/>
              </w:rPr>
              <w:t>✔️</w:t>
            </w:r>
          </w:p>
        </w:tc>
      </w:tr>
      <w:tr w:rsidR="007975AC" w:rsidRPr="007975AC" w14:paraId="1C38A276" w14:textId="77777777">
        <w:trPr>
          <w:tblCellSpacing w:w="15" w:type="dxa"/>
        </w:trPr>
        <w:tc>
          <w:tcPr>
            <w:tcW w:w="0" w:type="auto"/>
            <w:vAlign w:val="center"/>
            <w:hideMark/>
          </w:tcPr>
          <w:p w14:paraId="611D84A5" w14:textId="77777777" w:rsidR="007975AC" w:rsidRPr="007975AC" w:rsidRDefault="007975AC" w:rsidP="007975AC">
            <w:r w:rsidRPr="007975AC">
              <w:t>Sickness recorded</w:t>
            </w:r>
          </w:p>
        </w:tc>
        <w:tc>
          <w:tcPr>
            <w:tcW w:w="0" w:type="auto"/>
            <w:vAlign w:val="center"/>
            <w:hideMark/>
          </w:tcPr>
          <w:p w14:paraId="4476A41A" w14:textId="77777777" w:rsidR="007975AC" w:rsidRPr="007975AC" w:rsidRDefault="007975AC" w:rsidP="007975AC">
            <w:r w:rsidRPr="007975AC">
              <w:rPr>
                <w:rFonts w:ascii="Segoe UI Emoji" w:hAnsi="Segoe UI Emoji" w:cs="Segoe UI Emoji"/>
              </w:rPr>
              <w:t>✔️</w:t>
            </w:r>
          </w:p>
        </w:tc>
        <w:tc>
          <w:tcPr>
            <w:tcW w:w="0" w:type="auto"/>
            <w:vAlign w:val="center"/>
            <w:hideMark/>
          </w:tcPr>
          <w:p w14:paraId="16826472" w14:textId="77777777" w:rsidR="007975AC" w:rsidRPr="007975AC" w:rsidRDefault="007975AC" w:rsidP="007975AC">
            <w:r w:rsidRPr="007975AC">
              <w:rPr>
                <w:rFonts w:ascii="Segoe UI Emoji" w:hAnsi="Segoe UI Emoji" w:cs="Segoe UI Emoji"/>
              </w:rPr>
              <w:t>✔️</w:t>
            </w:r>
          </w:p>
        </w:tc>
        <w:tc>
          <w:tcPr>
            <w:tcW w:w="0" w:type="auto"/>
            <w:vAlign w:val="center"/>
            <w:hideMark/>
          </w:tcPr>
          <w:p w14:paraId="23542B94" w14:textId="77777777" w:rsidR="007975AC" w:rsidRPr="007975AC" w:rsidRDefault="007975AC" w:rsidP="007975AC">
            <w:r w:rsidRPr="007975AC">
              <w:rPr>
                <w:rFonts w:ascii="Segoe UI Emoji" w:hAnsi="Segoe UI Emoji" w:cs="Segoe UI Emoji"/>
              </w:rPr>
              <w:t>❌</w:t>
            </w:r>
          </w:p>
        </w:tc>
        <w:tc>
          <w:tcPr>
            <w:tcW w:w="0" w:type="auto"/>
            <w:vAlign w:val="center"/>
            <w:hideMark/>
          </w:tcPr>
          <w:p w14:paraId="6F188F26" w14:textId="77777777" w:rsidR="007975AC" w:rsidRPr="007975AC" w:rsidRDefault="007975AC" w:rsidP="007975AC">
            <w:r w:rsidRPr="007975AC">
              <w:rPr>
                <w:rFonts w:ascii="Segoe UI Emoji" w:hAnsi="Segoe UI Emoji" w:cs="Segoe UI Emoji"/>
              </w:rPr>
              <w:t>✔️</w:t>
            </w:r>
          </w:p>
        </w:tc>
      </w:tr>
    </w:tbl>
    <w:p w14:paraId="43BD53DF" w14:textId="77777777" w:rsidR="007975AC" w:rsidRPr="007975AC" w:rsidRDefault="006D37E1" w:rsidP="007975AC">
      <w:r>
        <w:pict w14:anchorId="69169592">
          <v:rect id="_x0000_i1031" style="width:0;height:1.5pt" o:hralign="center" o:hrstd="t" o:hr="t" fillcolor="#a0a0a0" stroked="f"/>
        </w:pict>
      </w:r>
    </w:p>
    <w:p w14:paraId="51476508" w14:textId="77777777" w:rsidR="007975AC" w:rsidRPr="00B94F01" w:rsidRDefault="007975AC" w:rsidP="00B94F01">
      <w:pPr>
        <w:pStyle w:val="Heading3"/>
      </w:pPr>
      <w:r w:rsidRPr="00B94F01">
        <w:t>Key Takeaway</w:t>
      </w:r>
    </w:p>
    <w:p w14:paraId="3AFBC7A3" w14:textId="7E59A5A4" w:rsidR="007975AC" w:rsidRPr="007975AC" w:rsidRDefault="00A011AB" w:rsidP="007975AC">
      <w:r>
        <w:t>L</w:t>
      </w:r>
      <w:r w:rsidR="007975AC" w:rsidRPr="007975AC">
        <w:t>eave</w:t>
      </w:r>
      <w:r>
        <w:t>/ absence</w:t>
      </w:r>
      <w:r w:rsidR="007975AC" w:rsidRPr="007975AC">
        <w:t xml:space="preserve"> </w:t>
      </w:r>
      <w:r>
        <w:t xml:space="preserve">is </w:t>
      </w:r>
      <w:r w:rsidR="007975AC" w:rsidRPr="007975AC">
        <w:t xml:space="preserve">an L&amp;A process but </w:t>
      </w:r>
      <w:r>
        <w:t xml:space="preserve">is </w:t>
      </w:r>
      <w:r w:rsidR="007975AC" w:rsidRPr="007975AC">
        <w:t>visible within rostering tools. Work Group Managers retain approval responsibility, while Roster Supervisors rely on visibility rather than notifications. Clear communication remains essential to ensure rosters can be adjusted effectively when leave is approved or changed.</w:t>
      </w:r>
    </w:p>
    <w:p w14:paraId="4FBB78D7" w14:textId="77777777" w:rsidR="007975AC" w:rsidRDefault="007975AC"/>
    <w:sectPr w:rsidR="007975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0648"/>
    <w:multiLevelType w:val="multilevel"/>
    <w:tmpl w:val="49745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E4B3C"/>
    <w:multiLevelType w:val="multilevel"/>
    <w:tmpl w:val="13424A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6783EF5"/>
    <w:multiLevelType w:val="multilevel"/>
    <w:tmpl w:val="F2E6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F382F"/>
    <w:multiLevelType w:val="multilevel"/>
    <w:tmpl w:val="35A0B4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2D20759"/>
    <w:multiLevelType w:val="multilevel"/>
    <w:tmpl w:val="038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00FD2"/>
    <w:multiLevelType w:val="multilevel"/>
    <w:tmpl w:val="218C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46611"/>
    <w:multiLevelType w:val="multilevel"/>
    <w:tmpl w:val="E03E59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E6F1A9E"/>
    <w:multiLevelType w:val="multilevel"/>
    <w:tmpl w:val="AB22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93056"/>
    <w:multiLevelType w:val="multilevel"/>
    <w:tmpl w:val="0BDC79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92E5902"/>
    <w:multiLevelType w:val="multilevel"/>
    <w:tmpl w:val="B14E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097B40"/>
    <w:multiLevelType w:val="multilevel"/>
    <w:tmpl w:val="3682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7"/>
  </w:num>
  <w:num w:numId="6">
    <w:abstractNumId w:val="9"/>
  </w:num>
  <w:num w:numId="7">
    <w:abstractNumId w:val="10"/>
  </w:num>
  <w:num w:numId="8">
    <w:abstractNumId w:val="3"/>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AC"/>
    <w:rsid w:val="001D0647"/>
    <w:rsid w:val="00203233"/>
    <w:rsid w:val="00510986"/>
    <w:rsid w:val="006A4DCA"/>
    <w:rsid w:val="007825BD"/>
    <w:rsid w:val="007975AC"/>
    <w:rsid w:val="007D0973"/>
    <w:rsid w:val="007E526A"/>
    <w:rsid w:val="008541CB"/>
    <w:rsid w:val="00871A19"/>
    <w:rsid w:val="00A011AB"/>
    <w:rsid w:val="00AB23A4"/>
    <w:rsid w:val="00AD4F64"/>
    <w:rsid w:val="00B707C5"/>
    <w:rsid w:val="00B94F01"/>
    <w:rsid w:val="00BA0827"/>
    <w:rsid w:val="00C85B41"/>
    <w:rsid w:val="00D64F3E"/>
    <w:rsid w:val="00D83DFE"/>
    <w:rsid w:val="00E5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814BC1D"/>
  <w15:chartTrackingRefBased/>
  <w15:docId w15:val="{3CE51129-E7D5-4569-989B-EFCC2C4E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97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97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97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97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5AC"/>
    <w:rPr>
      <w:rFonts w:eastAsiaTheme="majorEastAsia" w:cstheme="majorBidi"/>
      <w:color w:val="272727" w:themeColor="text1" w:themeTint="D8"/>
    </w:rPr>
  </w:style>
  <w:style w:type="paragraph" w:styleId="Title">
    <w:name w:val="Title"/>
    <w:basedOn w:val="Normal"/>
    <w:next w:val="Normal"/>
    <w:link w:val="TitleChar"/>
    <w:uiPriority w:val="10"/>
    <w:qFormat/>
    <w:rsid w:val="00797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5AC"/>
    <w:pPr>
      <w:spacing w:before="160"/>
      <w:jc w:val="center"/>
    </w:pPr>
    <w:rPr>
      <w:i/>
      <w:iCs/>
      <w:color w:val="404040" w:themeColor="text1" w:themeTint="BF"/>
    </w:rPr>
  </w:style>
  <w:style w:type="character" w:customStyle="1" w:styleId="QuoteChar">
    <w:name w:val="Quote Char"/>
    <w:basedOn w:val="DefaultParagraphFont"/>
    <w:link w:val="Quote"/>
    <w:uiPriority w:val="29"/>
    <w:rsid w:val="007975AC"/>
    <w:rPr>
      <w:i/>
      <w:iCs/>
      <w:color w:val="404040" w:themeColor="text1" w:themeTint="BF"/>
    </w:rPr>
  </w:style>
  <w:style w:type="paragraph" w:styleId="ListParagraph">
    <w:name w:val="List Paragraph"/>
    <w:basedOn w:val="Normal"/>
    <w:uiPriority w:val="34"/>
    <w:qFormat/>
    <w:rsid w:val="007975AC"/>
    <w:pPr>
      <w:ind w:left="720"/>
      <w:contextualSpacing/>
    </w:pPr>
  </w:style>
  <w:style w:type="character" w:styleId="IntenseEmphasis">
    <w:name w:val="Intense Emphasis"/>
    <w:basedOn w:val="DefaultParagraphFont"/>
    <w:uiPriority w:val="21"/>
    <w:qFormat/>
    <w:rsid w:val="007975AC"/>
    <w:rPr>
      <w:i/>
      <w:iCs/>
      <w:color w:val="2F5496" w:themeColor="accent1" w:themeShade="BF"/>
    </w:rPr>
  </w:style>
  <w:style w:type="paragraph" w:styleId="IntenseQuote">
    <w:name w:val="Intense Quote"/>
    <w:basedOn w:val="Normal"/>
    <w:next w:val="Normal"/>
    <w:link w:val="IntenseQuoteChar"/>
    <w:uiPriority w:val="30"/>
    <w:qFormat/>
    <w:rsid w:val="00797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5AC"/>
    <w:rPr>
      <w:i/>
      <w:iCs/>
      <w:color w:val="2F5496" w:themeColor="accent1" w:themeShade="BF"/>
    </w:rPr>
  </w:style>
  <w:style w:type="character" w:styleId="IntenseReference">
    <w:name w:val="Intense Reference"/>
    <w:basedOn w:val="DefaultParagraphFont"/>
    <w:uiPriority w:val="32"/>
    <w:qFormat/>
    <w:rsid w:val="007975AC"/>
    <w:rPr>
      <w:b/>
      <w:bCs/>
      <w:smallCaps/>
      <w:color w:val="2F5496" w:themeColor="accent1" w:themeShade="BF"/>
      <w:spacing w:val="5"/>
    </w:rPr>
  </w:style>
  <w:style w:type="character" w:styleId="Hyperlink">
    <w:name w:val="Hyperlink"/>
    <w:basedOn w:val="DefaultParagraphFont"/>
    <w:uiPriority w:val="99"/>
    <w:unhideWhenUsed/>
    <w:rsid w:val="00510986"/>
    <w:rPr>
      <w:color w:val="0563C1" w:themeColor="hyperlink"/>
      <w:u w:val="single"/>
    </w:rPr>
  </w:style>
  <w:style w:type="character" w:styleId="UnresolvedMention">
    <w:name w:val="Unresolved Mention"/>
    <w:basedOn w:val="DefaultParagraphFont"/>
    <w:uiPriority w:val="99"/>
    <w:semiHidden/>
    <w:unhideWhenUsed/>
    <w:rsid w:val="00510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166319">
      <w:bodyDiv w:val="1"/>
      <w:marLeft w:val="0"/>
      <w:marRight w:val="0"/>
      <w:marTop w:val="0"/>
      <w:marBottom w:val="0"/>
      <w:divBdr>
        <w:top w:val="none" w:sz="0" w:space="0" w:color="auto"/>
        <w:left w:val="none" w:sz="0" w:space="0" w:color="auto"/>
        <w:bottom w:val="none" w:sz="0" w:space="0" w:color="auto"/>
        <w:right w:val="none" w:sz="0" w:space="0" w:color="auto"/>
      </w:divBdr>
    </w:div>
    <w:div w:id="922758408">
      <w:bodyDiv w:val="1"/>
      <w:marLeft w:val="0"/>
      <w:marRight w:val="0"/>
      <w:marTop w:val="0"/>
      <w:marBottom w:val="0"/>
      <w:divBdr>
        <w:top w:val="none" w:sz="0" w:space="0" w:color="auto"/>
        <w:left w:val="none" w:sz="0" w:space="0" w:color="auto"/>
        <w:bottom w:val="none" w:sz="0" w:space="0" w:color="auto"/>
        <w:right w:val="none" w:sz="0" w:space="0" w:color="auto"/>
      </w:divBdr>
    </w:div>
    <w:div w:id="1046298699">
      <w:bodyDiv w:val="1"/>
      <w:marLeft w:val="0"/>
      <w:marRight w:val="0"/>
      <w:marTop w:val="0"/>
      <w:marBottom w:val="0"/>
      <w:divBdr>
        <w:top w:val="none" w:sz="0" w:space="0" w:color="auto"/>
        <w:left w:val="none" w:sz="0" w:space="0" w:color="auto"/>
        <w:bottom w:val="none" w:sz="0" w:space="0" w:color="auto"/>
        <w:right w:val="none" w:sz="0" w:space="0" w:color="auto"/>
      </w:divBdr>
    </w:div>
    <w:div w:id="1069109236">
      <w:bodyDiv w:val="1"/>
      <w:marLeft w:val="0"/>
      <w:marRight w:val="0"/>
      <w:marTop w:val="0"/>
      <w:marBottom w:val="0"/>
      <w:divBdr>
        <w:top w:val="none" w:sz="0" w:space="0" w:color="auto"/>
        <w:left w:val="none" w:sz="0" w:space="0" w:color="auto"/>
        <w:bottom w:val="none" w:sz="0" w:space="0" w:color="auto"/>
        <w:right w:val="none" w:sz="0" w:space="0" w:color="auto"/>
      </w:divBdr>
    </w:div>
    <w:div w:id="1317412417">
      <w:bodyDiv w:val="1"/>
      <w:marLeft w:val="0"/>
      <w:marRight w:val="0"/>
      <w:marTop w:val="0"/>
      <w:marBottom w:val="0"/>
      <w:divBdr>
        <w:top w:val="none" w:sz="0" w:space="0" w:color="auto"/>
        <w:left w:val="none" w:sz="0" w:space="0" w:color="auto"/>
        <w:bottom w:val="none" w:sz="0" w:space="0" w:color="auto"/>
        <w:right w:val="none" w:sz="0" w:space="0" w:color="auto"/>
      </w:divBdr>
    </w:div>
    <w:div w:id="1697466918">
      <w:bodyDiv w:val="1"/>
      <w:marLeft w:val="0"/>
      <w:marRight w:val="0"/>
      <w:marTop w:val="0"/>
      <w:marBottom w:val="0"/>
      <w:divBdr>
        <w:top w:val="none" w:sz="0" w:space="0" w:color="auto"/>
        <w:left w:val="none" w:sz="0" w:space="0" w:color="auto"/>
        <w:bottom w:val="none" w:sz="0" w:space="0" w:color="auto"/>
        <w:right w:val="none" w:sz="0" w:space="0" w:color="auto"/>
      </w:divBdr>
    </w:div>
    <w:div w:id="209172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ff.admin.ox.ac.uk/employee-self-service-view-roster-and-set-availabilit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admin.ox.ac.uk/how-to-guide-employee-self-service-manage-staff-rosters" TargetMode="External"/><Relationship Id="rId5" Type="http://schemas.openxmlformats.org/officeDocument/2006/relationships/styles" Target="styles.xml"/><Relationship Id="rId10" Type="http://schemas.openxmlformats.org/officeDocument/2006/relationships/hyperlink" Target="https://staff.admin.ox.ac.uk/how-guide-employee-self-service-updating-sickness-absence" TargetMode="External"/><Relationship Id="rId4" Type="http://schemas.openxmlformats.org/officeDocument/2006/relationships/numbering" Target="numbering.xml"/><Relationship Id="rId9" Type="http://schemas.openxmlformats.org/officeDocument/2006/relationships/hyperlink" Target="https://staff.admin.ox.ac.uk/how-guide-employee-self-service-request-annual-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6959a-e128-4247-bfff-eb2dff74a7f2">
      <Terms xmlns="http://schemas.microsoft.com/office/infopath/2007/PartnerControls"/>
    </lcf76f155ced4ddcb4097134ff3c332f>
    <DocumentPurpose xmlns="4c06959a-e128-4247-bfff-eb2dff74a7f2" xsi:nil="true"/>
    <TaxCatchAll xmlns="b5d19e1b-6a74-4d57-bae9-5253cc478d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EE308D54C3EA408577418D7695828C" ma:contentTypeVersion="19" ma:contentTypeDescription="Create a new document." ma:contentTypeScope="" ma:versionID="63aa79f00436721038d957d2bbf7a074">
  <xsd:schema xmlns:xsd="http://www.w3.org/2001/XMLSchema" xmlns:xs="http://www.w3.org/2001/XMLSchema" xmlns:p="http://schemas.microsoft.com/office/2006/metadata/properties" xmlns:ns2="4c06959a-e128-4247-bfff-eb2dff74a7f2" xmlns:ns3="b5d19e1b-6a74-4d57-bae9-5253cc478d28" targetNamespace="http://schemas.microsoft.com/office/2006/metadata/properties" ma:root="true" ma:fieldsID="ff1f6d9d9e05435672043c5dc0437b44" ns2:_="" ns3:_="">
    <xsd:import namespace="4c06959a-e128-4247-bfff-eb2dff74a7f2"/>
    <xsd:import namespace="b5d19e1b-6a74-4d57-bae9-5253cc478d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DocumentPurpos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6959a-e128-4247-bfff-eb2dff74a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DocumentPurpose" ma:index="25" nillable="true" ma:displayName="Document Purpose" ma:format="Dropdown" ma:internalName="DocumentPurpose">
      <xsd:simpleType>
        <xsd:restriction base="dms:Text">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19e1b-6a74-4d57-bae9-5253cc478d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dbe684-8017-4cb7-b50c-0d78a0e5d2fd}" ma:internalName="TaxCatchAll" ma:showField="CatchAllData" ma:web="b5d19e1b-6a74-4d57-bae9-5253cc478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9B253-82F6-42C6-BD74-667C611008F9}">
  <ds:schemaRefs>
    <ds:schemaRef ds:uri="http://purl.org/dc/dcmitype/"/>
    <ds:schemaRef ds:uri="http://schemas.microsoft.com/office/2006/metadata/properties"/>
    <ds:schemaRef ds:uri="b5d19e1b-6a74-4d57-bae9-5253cc478d28"/>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4c06959a-e128-4247-bfff-eb2dff74a7f2"/>
    <ds:schemaRef ds:uri="http://purl.org/dc/terms/"/>
  </ds:schemaRefs>
</ds:datastoreItem>
</file>

<file path=customXml/itemProps2.xml><?xml version="1.0" encoding="utf-8"?>
<ds:datastoreItem xmlns:ds="http://schemas.openxmlformats.org/officeDocument/2006/customXml" ds:itemID="{76410BF5-75EA-468A-87E6-6D4288591620}">
  <ds:schemaRefs>
    <ds:schemaRef ds:uri="http://schemas.microsoft.com/sharepoint/v3/contenttype/forms"/>
  </ds:schemaRefs>
</ds:datastoreItem>
</file>

<file path=customXml/itemProps3.xml><?xml version="1.0" encoding="utf-8"?>
<ds:datastoreItem xmlns:ds="http://schemas.openxmlformats.org/officeDocument/2006/customXml" ds:itemID="{D56AC4E0-85EC-425E-B068-CC1821707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6959a-e128-4247-bfff-eb2dff74a7f2"/>
    <ds:schemaRef ds:uri="b5d19e1b-6a74-4d57-bae9-5253cc478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Barlow</dc:creator>
  <cp:keywords/>
  <dc:description/>
  <cp:lastModifiedBy>Julie Hickman</cp:lastModifiedBy>
  <cp:revision>2</cp:revision>
  <dcterms:created xsi:type="dcterms:W3CDTF">2026-03-24T14:54:00Z</dcterms:created>
  <dcterms:modified xsi:type="dcterms:W3CDTF">2026-03-24T14:54:00Z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0x01010005EE308D54C3EA408577418D7695828C</vt:lpwstr>
  </property>
</Properties>
</file>