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5801" w14:textId="77777777" w:rsidR="00916D55" w:rsidRPr="00E960F3" w:rsidRDefault="00E960F3" w:rsidP="00E960F3">
      <w:pPr>
        <w:pStyle w:val="Heading1"/>
      </w:pPr>
      <w:r w:rsidRPr="00E960F3">
        <w:t>UX non-functional requirements checklist</w:t>
      </w:r>
    </w:p>
    <w:p w14:paraId="03151FC5" w14:textId="77777777" w:rsidR="00E960F3" w:rsidRDefault="00E960F3" w:rsidP="00E960F3">
      <w:pPr>
        <w:pStyle w:val="Heading1"/>
      </w:pPr>
    </w:p>
    <w:p w14:paraId="5C707047" w14:textId="77777777" w:rsidR="00E960F3" w:rsidRPr="00E960F3" w:rsidRDefault="00E960F3" w:rsidP="00E960F3">
      <w:pPr>
        <w:pStyle w:val="Heading2"/>
      </w:pPr>
      <w:r w:rsidRPr="00E960F3">
        <w:t>Learnability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1"/>
        <w:gridCol w:w="3438"/>
        <w:gridCol w:w="717"/>
      </w:tblGrid>
      <w:tr w:rsidR="00E960F3" w14:paraId="16BEE82F" w14:textId="77777777" w:rsidTr="00F2056D">
        <w:tc>
          <w:tcPr>
            <w:tcW w:w="4861" w:type="dxa"/>
          </w:tcPr>
          <w:p w14:paraId="609037F9" w14:textId="77777777" w:rsidR="00E960F3" w:rsidRPr="00E960F3" w:rsidRDefault="00E960F3" w:rsidP="00E960F3">
            <w:pPr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  <w:t>Requirement</w:t>
            </w:r>
          </w:p>
        </w:tc>
        <w:tc>
          <w:tcPr>
            <w:tcW w:w="3438" w:type="dxa"/>
          </w:tcPr>
          <w:p w14:paraId="17C036AF" w14:textId="77777777" w:rsidR="00E960F3" w:rsidRPr="00E960F3" w:rsidRDefault="00E960F3" w:rsidP="00E960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  <w:tc>
          <w:tcPr>
            <w:tcW w:w="717" w:type="dxa"/>
          </w:tcPr>
          <w:p w14:paraId="43FE8847" w14:textId="77777777" w:rsidR="00E960F3" w:rsidRPr="00E960F3" w:rsidRDefault="00E960F3" w:rsidP="00E960F3">
            <w:pPr>
              <w:rPr>
                <w:rFonts w:ascii="Verdana" w:hAnsi="Verdana"/>
                <w:b/>
              </w:rPr>
            </w:pPr>
            <w:r w:rsidRPr="00E960F3">
              <w:rPr>
                <w:rFonts w:ascii="Verdana" w:hAnsi="Verdana"/>
                <w:b/>
              </w:rPr>
              <w:t>Y/N</w:t>
            </w:r>
          </w:p>
        </w:tc>
      </w:tr>
      <w:tr w:rsidR="00E960F3" w14:paraId="172E9081" w14:textId="77777777" w:rsidTr="00F2056D">
        <w:tc>
          <w:tcPr>
            <w:tcW w:w="4861" w:type="dxa"/>
          </w:tcPr>
          <w:p w14:paraId="34DE0521" w14:textId="77777777" w:rsidR="00E960F3" w:rsidRPr="00E960F3" w:rsidRDefault="00E960F3" w:rsidP="00E960F3">
            <w:pPr>
              <w:rPr>
                <w:rFonts w:ascii="Verdana" w:hAnsi="Verdana"/>
              </w:rPr>
            </w:pPr>
            <w:r w:rsidRPr="00E960F3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Is the user interface designed so that a new user can learn and perform basic tasks within 30 minutes of exploration?</w:t>
            </w:r>
          </w:p>
        </w:tc>
        <w:tc>
          <w:tcPr>
            <w:tcW w:w="3438" w:type="dxa"/>
          </w:tcPr>
          <w:p w14:paraId="4477835A" w14:textId="77777777" w:rsidR="00E960F3" w:rsidRPr="00E960F3" w:rsidRDefault="00E960F3" w:rsidP="00E960F3">
            <w:pPr>
              <w:rPr>
                <w:rFonts w:ascii="Verdana" w:hAnsi="Verdana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Conduct user testing to ensure new users can navigate and complete tasks quickly</w:t>
            </w:r>
          </w:p>
        </w:tc>
        <w:tc>
          <w:tcPr>
            <w:tcW w:w="717" w:type="dxa"/>
          </w:tcPr>
          <w:p w14:paraId="37F6EEA9" w14:textId="77777777" w:rsidR="00E960F3" w:rsidRPr="00E960F3" w:rsidRDefault="00E960F3" w:rsidP="00E960F3">
            <w:pPr>
              <w:rPr>
                <w:rFonts w:ascii="Verdana" w:hAnsi="Verdana"/>
              </w:rPr>
            </w:pPr>
          </w:p>
        </w:tc>
      </w:tr>
      <w:tr w:rsidR="00F2056D" w14:paraId="0BBBD3D3" w14:textId="77777777" w:rsidTr="00F2056D">
        <w:tc>
          <w:tcPr>
            <w:tcW w:w="4861" w:type="dxa"/>
          </w:tcPr>
          <w:p w14:paraId="13F8124B" w14:textId="77777777" w:rsidR="00F2056D" w:rsidRPr="000A61D1" w:rsidRDefault="00F2056D" w:rsidP="00F2056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Is clear and obvious navigation provided?</w:t>
            </w:r>
          </w:p>
          <w:p w14:paraId="7F7CF1F1" w14:textId="77777777" w:rsidR="00F2056D" w:rsidRPr="00E960F3" w:rsidRDefault="00F2056D" w:rsidP="00F2056D">
            <w:pP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3438" w:type="dxa"/>
          </w:tcPr>
          <w:p w14:paraId="775AA235" w14:textId="2EE27BC6" w:rsidR="00F2056D" w:rsidRPr="000A61D1" w:rsidRDefault="00F2056D" w:rsidP="00F2056D">
            <w:pP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Use prominent menus and buttons for easy navigation</w:t>
            </w:r>
          </w:p>
        </w:tc>
        <w:tc>
          <w:tcPr>
            <w:tcW w:w="717" w:type="dxa"/>
          </w:tcPr>
          <w:p w14:paraId="6B0DCE9A" w14:textId="77777777" w:rsidR="00F2056D" w:rsidRPr="00E960F3" w:rsidRDefault="00F2056D" w:rsidP="00F2056D">
            <w:pPr>
              <w:rPr>
                <w:rFonts w:ascii="Verdana" w:hAnsi="Verdana"/>
              </w:rPr>
            </w:pPr>
          </w:p>
        </w:tc>
      </w:tr>
      <w:tr w:rsidR="00F2056D" w14:paraId="5DF6D06F" w14:textId="77777777" w:rsidTr="00F2056D">
        <w:tc>
          <w:tcPr>
            <w:tcW w:w="4861" w:type="dxa"/>
          </w:tcPr>
          <w:p w14:paraId="3AA639BF" w14:textId="77777777" w:rsidR="00F2056D" w:rsidRPr="000A61D1" w:rsidRDefault="00F2056D" w:rsidP="00F2056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calls to action clear and simple?</w:t>
            </w:r>
          </w:p>
          <w:p w14:paraId="228251E9" w14:textId="77777777" w:rsidR="00F2056D" w:rsidRPr="00E960F3" w:rsidRDefault="00F2056D" w:rsidP="00F2056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3438" w:type="dxa"/>
          </w:tcPr>
          <w:p w14:paraId="7C8D0FC3" w14:textId="16023413" w:rsidR="00F2056D" w:rsidRPr="000A61D1" w:rsidRDefault="00F2056D" w:rsidP="00F2056D">
            <w:pP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Action oriented text e.g. submit, next etc</w:t>
            </w: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br/>
              <w:t>correct colour contrast</w:t>
            </w: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br/>
              <w:t>Strong hover and focus style</w:t>
            </w: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br/>
              <w:t>Consistently labelled</w:t>
            </w:r>
          </w:p>
        </w:tc>
        <w:tc>
          <w:tcPr>
            <w:tcW w:w="717" w:type="dxa"/>
          </w:tcPr>
          <w:p w14:paraId="4AA2ADEA" w14:textId="77777777" w:rsidR="00F2056D" w:rsidRPr="00E960F3" w:rsidRDefault="00F2056D" w:rsidP="00F2056D">
            <w:pPr>
              <w:rPr>
                <w:rFonts w:ascii="Verdana" w:hAnsi="Verdana"/>
              </w:rPr>
            </w:pPr>
          </w:p>
        </w:tc>
      </w:tr>
      <w:tr w:rsidR="00F2056D" w14:paraId="2E915DEB" w14:textId="77777777" w:rsidTr="00F2056D">
        <w:tc>
          <w:tcPr>
            <w:tcW w:w="4861" w:type="dxa"/>
          </w:tcPr>
          <w:p w14:paraId="77AF8524" w14:textId="6B6C5E8D" w:rsidR="00F2056D" w:rsidRPr="00E960F3" w:rsidRDefault="00F2056D" w:rsidP="00F2056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common User Interface (UI) conventions used?</w:t>
            </w:r>
          </w:p>
        </w:tc>
        <w:tc>
          <w:tcPr>
            <w:tcW w:w="3438" w:type="dxa"/>
          </w:tcPr>
          <w:p w14:paraId="2393AAF8" w14:textId="37743598" w:rsidR="00F2056D" w:rsidRDefault="00F2056D" w:rsidP="00F2056D">
            <w:pP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Icons and layout that users are accustomed to</w:t>
            </w:r>
          </w:p>
        </w:tc>
        <w:tc>
          <w:tcPr>
            <w:tcW w:w="717" w:type="dxa"/>
          </w:tcPr>
          <w:p w14:paraId="7312AD5A" w14:textId="77777777" w:rsidR="00F2056D" w:rsidRPr="00E960F3" w:rsidRDefault="00F2056D" w:rsidP="00F2056D">
            <w:pPr>
              <w:rPr>
                <w:rFonts w:ascii="Verdana" w:hAnsi="Verdana"/>
              </w:rPr>
            </w:pPr>
          </w:p>
        </w:tc>
      </w:tr>
      <w:tr w:rsidR="00F2056D" w14:paraId="130C6E37" w14:textId="77777777" w:rsidTr="00F2056D">
        <w:tc>
          <w:tcPr>
            <w:tcW w:w="4861" w:type="dxa"/>
          </w:tcPr>
          <w:p w14:paraId="6AE55E55" w14:textId="6D29E6DE" w:rsidR="00F2056D" w:rsidRDefault="00F2056D" w:rsidP="00F2056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visual clues provided?</w:t>
            </w:r>
          </w:p>
        </w:tc>
        <w:tc>
          <w:tcPr>
            <w:tcW w:w="3438" w:type="dxa"/>
          </w:tcPr>
          <w:p w14:paraId="7C60C854" w14:textId="7B8AD0AD" w:rsidR="00F2056D" w:rsidRDefault="00F2056D" w:rsidP="00F2056D">
            <w:pP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Are important sections prominent in placement, size and visibility?</w:t>
            </w:r>
          </w:p>
        </w:tc>
        <w:tc>
          <w:tcPr>
            <w:tcW w:w="717" w:type="dxa"/>
          </w:tcPr>
          <w:p w14:paraId="27F23C9F" w14:textId="77777777" w:rsidR="00F2056D" w:rsidRPr="00E960F3" w:rsidRDefault="00F2056D" w:rsidP="00F2056D">
            <w:pPr>
              <w:rPr>
                <w:rFonts w:ascii="Verdana" w:hAnsi="Verdana"/>
              </w:rPr>
            </w:pPr>
          </w:p>
        </w:tc>
      </w:tr>
    </w:tbl>
    <w:p w14:paraId="706A66CC" w14:textId="77777777" w:rsidR="00E960F3" w:rsidRPr="00E960F3" w:rsidRDefault="00E960F3" w:rsidP="00E960F3"/>
    <w:p w14:paraId="3A7AAD6A" w14:textId="77777777" w:rsidR="00E960F3" w:rsidRDefault="00E960F3" w:rsidP="00E960F3"/>
    <w:p w14:paraId="0F5B974C" w14:textId="4A8E1471" w:rsidR="00E960F3" w:rsidRDefault="00F2056D" w:rsidP="00E960F3">
      <w:pPr>
        <w:pStyle w:val="Heading2"/>
      </w:pPr>
      <w:r>
        <w:t>Consistency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0"/>
        <w:gridCol w:w="3449"/>
        <w:gridCol w:w="717"/>
      </w:tblGrid>
      <w:tr w:rsidR="0016795B" w14:paraId="5F25EAF3" w14:textId="77777777" w:rsidTr="00D25F85">
        <w:tc>
          <w:tcPr>
            <w:tcW w:w="4850" w:type="dxa"/>
          </w:tcPr>
          <w:p w14:paraId="47C805A4" w14:textId="77777777" w:rsidR="00E960F3" w:rsidRPr="00E960F3" w:rsidRDefault="00E960F3" w:rsidP="00B92892">
            <w:pPr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  <w:t>Requirement</w:t>
            </w:r>
          </w:p>
        </w:tc>
        <w:tc>
          <w:tcPr>
            <w:tcW w:w="3449" w:type="dxa"/>
          </w:tcPr>
          <w:p w14:paraId="5F8D45E9" w14:textId="77777777" w:rsidR="00E960F3" w:rsidRPr="00E960F3" w:rsidRDefault="00E960F3" w:rsidP="00B9289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  <w:tc>
          <w:tcPr>
            <w:tcW w:w="717" w:type="dxa"/>
          </w:tcPr>
          <w:p w14:paraId="49BFD39C" w14:textId="77777777" w:rsidR="00E960F3" w:rsidRPr="00E960F3" w:rsidRDefault="00E960F3" w:rsidP="00B92892">
            <w:pPr>
              <w:rPr>
                <w:rFonts w:ascii="Verdana" w:hAnsi="Verdana"/>
                <w:b/>
              </w:rPr>
            </w:pPr>
            <w:r w:rsidRPr="00E960F3">
              <w:rPr>
                <w:rFonts w:ascii="Verdana" w:hAnsi="Verdana"/>
                <w:b/>
              </w:rPr>
              <w:t>Y/N</w:t>
            </w:r>
          </w:p>
        </w:tc>
      </w:tr>
      <w:tr w:rsidR="00E960F3" w14:paraId="09072025" w14:textId="77777777" w:rsidTr="00D25F85">
        <w:trPr>
          <w:trHeight w:val="688"/>
        </w:trPr>
        <w:tc>
          <w:tcPr>
            <w:tcW w:w="4850" w:type="dxa"/>
          </w:tcPr>
          <w:p w14:paraId="4CB35FF7" w14:textId="77777777" w:rsidR="00E960F3" w:rsidRPr="00E960F3" w:rsidRDefault="00E960F3" w:rsidP="00B928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 error handling clear and consistent?</w:t>
            </w:r>
          </w:p>
        </w:tc>
        <w:tc>
          <w:tcPr>
            <w:tcW w:w="3449" w:type="dxa"/>
          </w:tcPr>
          <w:p w14:paraId="64FC5171" w14:textId="77777777" w:rsidR="00E960F3" w:rsidRDefault="001679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Error messages are prominently displayed next to the error and are written in non-technical language</w:t>
            </w:r>
          </w:p>
          <w:p w14:paraId="01A970CC" w14:textId="03C48BB3" w:rsidR="0016795B" w:rsidRDefault="001679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Messages </w:t>
            </w:r>
            <w:r w:rsidR="00F2056D">
              <w:rPr>
                <w:rFonts w:ascii="Verdana" w:hAnsi="Verdana"/>
              </w:rPr>
              <w:t xml:space="preserve">to </w:t>
            </w:r>
            <w:r>
              <w:rPr>
                <w:rFonts w:ascii="Verdana" w:hAnsi="Verdana"/>
              </w:rPr>
              <w:t>provide guidance on how to resolve the issue</w:t>
            </w:r>
          </w:p>
          <w:p w14:paraId="19393EA7" w14:textId="77777777" w:rsidR="0016795B" w:rsidRDefault="001679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feedback should be immediately after the error occurs</w:t>
            </w:r>
          </w:p>
          <w:p w14:paraId="187571F5" w14:textId="2D1C0517" w:rsidR="0016795B" w:rsidRPr="00E960F3" w:rsidRDefault="001679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Colour can be used to reinforce the messaging but not be the only indicator</w:t>
            </w:r>
          </w:p>
        </w:tc>
        <w:tc>
          <w:tcPr>
            <w:tcW w:w="717" w:type="dxa"/>
          </w:tcPr>
          <w:p w14:paraId="6CA174B4" w14:textId="77777777" w:rsidR="00E960F3" w:rsidRPr="00E960F3" w:rsidRDefault="00E960F3" w:rsidP="00B92892">
            <w:pPr>
              <w:rPr>
                <w:rFonts w:ascii="Verdana" w:hAnsi="Verdana"/>
              </w:rPr>
            </w:pPr>
          </w:p>
        </w:tc>
      </w:tr>
      <w:tr w:rsidR="00FC0247" w14:paraId="7FB48A89" w14:textId="77777777" w:rsidTr="00D25F85">
        <w:trPr>
          <w:trHeight w:val="688"/>
        </w:trPr>
        <w:tc>
          <w:tcPr>
            <w:tcW w:w="4850" w:type="dxa"/>
          </w:tcPr>
          <w:p w14:paraId="7168DD91" w14:textId="57FD2C1D" w:rsidR="00FC0247" w:rsidRPr="00D25F85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Is there consistency in the use of navigation, colour, vocabulary and layout</w:t>
            </w:r>
          </w:p>
        </w:tc>
        <w:tc>
          <w:tcPr>
            <w:tcW w:w="3449" w:type="dxa"/>
          </w:tcPr>
          <w:p w14:paraId="5F08F15F" w14:textId="269228D5" w:rsidR="00FC0247" w:rsidRPr="000A61D1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Elements should be maintained throughout the interface</w:t>
            </w:r>
          </w:p>
        </w:tc>
        <w:tc>
          <w:tcPr>
            <w:tcW w:w="717" w:type="dxa"/>
          </w:tcPr>
          <w:p w14:paraId="7520A05A" w14:textId="77777777" w:rsidR="00FC0247" w:rsidRPr="00E960F3" w:rsidRDefault="00FC0247" w:rsidP="00FC0247">
            <w:pPr>
              <w:rPr>
                <w:rFonts w:ascii="Verdana" w:hAnsi="Verdana"/>
              </w:rPr>
            </w:pPr>
          </w:p>
        </w:tc>
      </w:tr>
      <w:tr w:rsidR="00FC0247" w14:paraId="4A99DD83" w14:textId="77777777" w:rsidTr="00D25F85">
        <w:trPr>
          <w:trHeight w:val="688"/>
        </w:trPr>
        <w:tc>
          <w:tcPr>
            <w:tcW w:w="4850" w:type="dxa"/>
          </w:tcPr>
          <w:p w14:paraId="4C33B510" w14:textId="0B0B47EF" w:rsidR="00FC0247" w:rsidRPr="00E960F3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lastRenderedPageBreak/>
              <w:t>Is the User Interface (UI) layout organised and cohesive?</w:t>
            </w:r>
          </w:p>
        </w:tc>
        <w:tc>
          <w:tcPr>
            <w:tcW w:w="3449" w:type="dxa"/>
          </w:tcPr>
          <w:p w14:paraId="76B5F410" w14:textId="4F9509C7" w:rsidR="00FC0247" w:rsidRPr="000A61D1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It should adhere to a consistent grid system with aligning elements</w:t>
            </w:r>
          </w:p>
        </w:tc>
        <w:tc>
          <w:tcPr>
            <w:tcW w:w="717" w:type="dxa"/>
          </w:tcPr>
          <w:p w14:paraId="3D60EE11" w14:textId="77777777" w:rsidR="00FC0247" w:rsidRPr="00E960F3" w:rsidRDefault="00FC0247" w:rsidP="00FC0247">
            <w:pPr>
              <w:rPr>
                <w:rFonts w:ascii="Verdana" w:hAnsi="Verdana"/>
              </w:rPr>
            </w:pPr>
          </w:p>
        </w:tc>
      </w:tr>
      <w:tr w:rsidR="00FC0247" w14:paraId="7645453F" w14:textId="77777777" w:rsidTr="00D25F85">
        <w:trPr>
          <w:trHeight w:val="688"/>
        </w:trPr>
        <w:tc>
          <w:tcPr>
            <w:tcW w:w="4850" w:type="dxa"/>
          </w:tcPr>
          <w:p w14:paraId="2000572A" w14:textId="5C666BAE" w:rsidR="00FC0247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interaction patterns consistent and intuitive?</w:t>
            </w:r>
          </w:p>
        </w:tc>
        <w:tc>
          <w:tcPr>
            <w:tcW w:w="3449" w:type="dxa"/>
          </w:tcPr>
          <w:p w14:paraId="481CB54F" w14:textId="191C09EC" w:rsidR="00FC0247" w:rsidRDefault="00FC0247" w:rsidP="00FC024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Swipe gestures and button behaviours should be recognisable and behave the same as on familiar products</w:t>
            </w:r>
          </w:p>
        </w:tc>
        <w:tc>
          <w:tcPr>
            <w:tcW w:w="717" w:type="dxa"/>
          </w:tcPr>
          <w:p w14:paraId="10646361" w14:textId="77777777" w:rsidR="00FC0247" w:rsidRPr="00E960F3" w:rsidRDefault="00FC0247" w:rsidP="00FC0247">
            <w:pPr>
              <w:rPr>
                <w:rFonts w:ascii="Verdana" w:hAnsi="Verdana"/>
              </w:rPr>
            </w:pPr>
          </w:p>
        </w:tc>
      </w:tr>
    </w:tbl>
    <w:p w14:paraId="1E391C37" w14:textId="3011AB0B" w:rsidR="00E960F3" w:rsidRDefault="00E960F3" w:rsidP="00E960F3"/>
    <w:p w14:paraId="30DB7FD1" w14:textId="65539CA2" w:rsidR="00F2056D" w:rsidRDefault="00FC0247" w:rsidP="00FC0247">
      <w:pPr>
        <w:pStyle w:val="Heading2"/>
      </w:pPr>
      <w:r>
        <w:t>Feedback</w:t>
      </w:r>
      <w:r w:rsidR="00F2056D">
        <w:t xml:space="preserve"> </w:t>
      </w:r>
    </w:p>
    <w:p w14:paraId="53ACE0B2" w14:textId="2A34F172" w:rsidR="00FC0247" w:rsidRDefault="00FC0247" w:rsidP="00E960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0"/>
        <w:gridCol w:w="3449"/>
        <w:gridCol w:w="717"/>
      </w:tblGrid>
      <w:tr w:rsidR="00FC0247" w14:paraId="00A1FE84" w14:textId="77777777" w:rsidTr="00B92892">
        <w:tc>
          <w:tcPr>
            <w:tcW w:w="4850" w:type="dxa"/>
          </w:tcPr>
          <w:p w14:paraId="6AF22932" w14:textId="77777777" w:rsidR="00FC0247" w:rsidRPr="00E960F3" w:rsidRDefault="00FC0247" w:rsidP="00B92892">
            <w:pPr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  <w:t>Requirement</w:t>
            </w:r>
          </w:p>
        </w:tc>
        <w:tc>
          <w:tcPr>
            <w:tcW w:w="3449" w:type="dxa"/>
          </w:tcPr>
          <w:p w14:paraId="672341B9" w14:textId="77777777" w:rsidR="00FC0247" w:rsidRPr="00E960F3" w:rsidRDefault="00FC0247" w:rsidP="00B9289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  <w:tc>
          <w:tcPr>
            <w:tcW w:w="717" w:type="dxa"/>
          </w:tcPr>
          <w:p w14:paraId="4E9D3909" w14:textId="77777777" w:rsidR="00FC0247" w:rsidRPr="00E960F3" w:rsidRDefault="00FC0247" w:rsidP="00B92892">
            <w:pPr>
              <w:rPr>
                <w:rFonts w:ascii="Verdana" w:hAnsi="Verdana"/>
                <w:b/>
              </w:rPr>
            </w:pPr>
            <w:r w:rsidRPr="00E960F3">
              <w:rPr>
                <w:rFonts w:ascii="Verdana" w:hAnsi="Verdana"/>
                <w:b/>
              </w:rPr>
              <w:t>Y/N</w:t>
            </w:r>
          </w:p>
        </w:tc>
      </w:tr>
      <w:tr w:rsidR="00FC0247" w14:paraId="09488B2C" w14:textId="77777777" w:rsidTr="00B92892">
        <w:trPr>
          <w:trHeight w:val="688"/>
        </w:trPr>
        <w:tc>
          <w:tcPr>
            <w:tcW w:w="4850" w:type="dxa"/>
          </w:tcPr>
          <w:p w14:paraId="61ADC52C" w14:textId="39674743" w:rsidR="00FC0247" w:rsidRPr="00E960F3" w:rsidRDefault="00FC0247" w:rsidP="00B92892">
            <w:pPr>
              <w:rPr>
                <w:rFonts w:ascii="Verdana" w:hAnsi="Verdana"/>
              </w:rPr>
            </w:pPr>
          </w:p>
        </w:tc>
        <w:tc>
          <w:tcPr>
            <w:tcW w:w="3449" w:type="dxa"/>
          </w:tcPr>
          <w:p w14:paraId="3041D53A" w14:textId="54115E9B" w:rsidR="00FC0247" w:rsidRPr="00E960F3" w:rsidRDefault="00FC0247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</w:p>
        </w:tc>
        <w:tc>
          <w:tcPr>
            <w:tcW w:w="717" w:type="dxa"/>
          </w:tcPr>
          <w:p w14:paraId="689DD02F" w14:textId="77777777" w:rsidR="00FC0247" w:rsidRPr="00E960F3" w:rsidRDefault="00FC0247" w:rsidP="00B92892">
            <w:pPr>
              <w:rPr>
                <w:rFonts w:ascii="Verdana" w:hAnsi="Verdana"/>
              </w:rPr>
            </w:pPr>
          </w:p>
        </w:tc>
      </w:tr>
      <w:tr w:rsidR="00FC0247" w14:paraId="0E5FC455" w14:textId="77777777" w:rsidTr="00B92892">
        <w:trPr>
          <w:trHeight w:val="688"/>
        </w:trPr>
        <w:tc>
          <w:tcPr>
            <w:tcW w:w="4850" w:type="dxa"/>
          </w:tcPr>
          <w:p w14:paraId="3F0FC045" w14:textId="77777777" w:rsidR="00FC0247" w:rsidRPr="00D25F85" w:rsidRDefault="00FC0247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 w:rsidRPr="00D25F85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Is clear and immediate feedback provided for user actions?</w:t>
            </w:r>
          </w:p>
        </w:tc>
        <w:tc>
          <w:tcPr>
            <w:tcW w:w="3449" w:type="dxa"/>
          </w:tcPr>
          <w:p w14:paraId="5A4FF420" w14:textId="77777777" w:rsidR="00FC0247" w:rsidRPr="000A61D1" w:rsidRDefault="00FC0247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Confirm actions like saving or uploading with a message</w:t>
            </w:r>
          </w:p>
        </w:tc>
        <w:tc>
          <w:tcPr>
            <w:tcW w:w="717" w:type="dxa"/>
          </w:tcPr>
          <w:p w14:paraId="48556064" w14:textId="77777777" w:rsidR="00FC0247" w:rsidRPr="00E960F3" w:rsidRDefault="00FC0247" w:rsidP="00B92892">
            <w:pPr>
              <w:rPr>
                <w:rFonts w:ascii="Verdana" w:hAnsi="Verdana"/>
              </w:rPr>
            </w:pPr>
          </w:p>
        </w:tc>
      </w:tr>
      <w:tr w:rsidR="00FC0247" w14:paraId="2662559F" w14:textId="77777777" w:rsidTr="00B92892">
        <w:trPr>
          <w:trHeight w:val="688"/>
        </w:trPr>
        <w:tc>
          <w:tcPr>
            <w:tcW w:w="4850" w:type="dxa"/>
          </w:tcPr>
          <w:p w14:paraId="0AFBA8DB" w14:textId="77777777" w:rsidR="00FC0247" w:rsidRPr="00E960F3" w:rsidRDefault="00FC0247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users informed when the system is processing an action?</w:t>
            </w:r>
          </w:p>
        </w:tc>
        <w:tc>
          <w:tcPr>
            <w:tcW w:w="3449" w:type="dxa"/>
          </w:tcPr>
          <w:p w14:paraId="738980F8" w14:textId="77777777" w:rsidR="00FC0247" w:rsidRPr="000A61D1" w:rsidRDefault="00FC0247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 xml:space="preserve">Use of </w:t>
            </w:r>
            <w:proofErr w:type="spellStart"/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loading</w:t>
            </w:r>
            <w:proofErr w:type="spellEnd"/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 xml:space="preserve"> indicators/e.g. the 3 dots on messenger</w:t>
            </w:r>
          </w:p>
        </w:tc>
        <w:tc>
          <w:tcPr>
            <w:tcW w:w="717" w:type="dxa"/>
          </w:tcPr>
          <w:p w14:paraId="7D2598C2" w14:textId="77777777" w:rsidR="00FC0247" w:rsidRPr="00E960F3" w:rsidRDefault="00FC0247" w:rsidP="00B92892">
            <w:pPr>
              <w:rPr>
                <w:rFonts w:ascii="Verdana" w:hAnsi="Verdana"/>
              </w:rPr>
            </w:pPr>
          </w:p>
        </w:tc>
      </w:tr>
      <w:tr w:rsidR="00795A5B" w14:paraId="528BD05F" w14:textId="77777777" w:rsidTr="00B92892">
        <w:trPr>
          <w:trHeight w:val="688"/>
        </w:trPr>
        <w:tc>
          <w:tcPr>
            <w:tcW w:w="4850" w:type="dxa"/>
          </w:tcPr>
          <w:p w14:paraId="374677FE" w14:textId="32B68EEB" w:rsidR="00795A5B" w:rsidRP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Is assistive technology able to keep users informed of dynamic content changes?</w:t>
            </w:r>
          </w:p>
        </w:tc>
        <w:tc>
          <w:tcPr>
            <w:tcW w:w="3449" w:type="dxa"/>
          </w:tcPr>
          <w:p w14:paraId="257619A6" w14:textId="3936D28D" w:rsid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Use Aria live regions for dynamic content updates</w:t>
            </w:r>
          </w:p>
        </w:tc>
        <w:tc>
          <w:tcPr>
            <w:tcW w:w="717" w:type="dxa"/>
          </w:tcPr>
          <w:p w14:paraId="3EC2CEFF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</w:tbl>
    <w:p w14:paraId="4C1F61A7" w14:textId="4C845945" w:rsidR="00FC0247" w:rsidRDefault="00FC0247" w:rsidP="00E960F3"/>
    <w:p w14:paraId="146F060D" w14:textId="2789827C" w:rsidR="00795A5B" w:rsidRDefault="00795A5B" w:rsidP="00795A5B">
      <w:pPr>
        <w:pStyle w:val="Heading2"/>
      </w:pPr>
      <w:r>
        <w:t>Vocabulary and cultural considerations</w:t>
      </w:r>
    </w:p>
    <w:p w14:paraId="0247DD45" w14:textId="77777777" w:rsidR="00795A5B" w:rsidRDefault="00795A5B" w:rsidP="00795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0"/>
        <w:gridCol w:w="3449"/>
        <w:gridCol w:w="717"/>
      </w:tblGrid>
      <w:tr w:rsidR="00795A5B" w14:paraId="70B15547" w14:textId="77777777" w:rsidTr="00B92892">
        <w:tc>
          <w:tcPr>
            <w:tcW w:w="4850" w:type="dxa"/>
          </w:tcPr>
          <w:p w14:paraId="1A004A8E" w14:textId="77777777" w:rsidR="00795A5B" w:rsidRPr="00E960F3" w:rsidRDefault="00795A5B" w:rsidP="00B92892">
            <w:pPr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  <w:t>Requirement</w:t>
            </w:r>
          </w:p>
        </w:tc>
        <w:tc>
          <w:tcPr>
            <w:tcW w:w="3449" w:type="dxa"/>
          </w:tcPr>
          <w:p w14:paraId="1838DCB1" w14:textId="77777777" w:rsidR="00795A5B" w:rsidRPr="00E960F3" w:rsidRDefault="00795A5B" w:rsidP="00B9289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  <w:tc>
          <w:tcPr>
            <w:tcW w:w="717" w:type="dxa"/>
          </w:tcPr>
          <w:p w14:paraId="58773822" w14:textId="77777777" w:rsidR="00795A5B" w:rsidRPr="00E960F3" w:rsidRDefault="00795A5B" w:rsidP="00B92892">
            <w:pPr>
              <w:rPr>
                <w:rFonts w:ascii="Verdana" w:hAnsi="Verdana"/>
                <w:b/>
              </w:rPr>
            </w:pPr>
            <w:r w:rsidRPr="00E960F3">
              <w:rPr>
                <w:rFonts w:ascii="Verdana" w:hAnsi="Verdana"/>
                <w:b/>
              </w:rPr>
              <w:t>Y/N</w:t>
            </w:r>
          </w:p>
        </w:tc>
      </w:tr>
      <w:tr w:rsidR="00795A5B" w14:paraId="1E14EE19" w14:textId="77777777" w:rsidTr="00B92892">
        <w:trPr>
          <w:trHeight w:val="688"/>
        </w:trPr>
        <w:tc>
          <w:tcPr>
            <w:tcW w:w="4850" w:type="dxa"/>
          </w:tcPr>
          <w:p w14:paraId="5E217855" w14:textId="3DEFD5B1" w:rsidR="00795A5B" w:rsidRPr="00795A5B" w:rsidRDefault="00795A5B" w:rsidP="00B92892">
            <w:pPr>
              <w:rPr>
                <w:rFonts w:ascii="Verdana" w:hAnsi="Verdana"/>
              </w:rPr>
            </w:pP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Does the language conform to pre-existing vocabulary related to tasks?</w:t>
            </w:r>
          </w:p>
        </w:tc>
        <w:tc>
          <w:tcPr>
            <w:tcW w:w="3449" w:type="dxa"/>
          </w:tcPr>
          <w:p w14:paraId="45123251" w14:textId="2FD40A5E" w:rsidR="00795A5B" w:rsidRPr="00E960F3" w:rsidRDefault="00795A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terms familiar to the target audience</w:t>
            </w: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 xml:space="preserve"> should be used</w:t>
            </w:r>
          </w:p>
        </w:tc>
        <w:tc>
          <w:tcPr>
            <w:tcW w:w="717" w:type="dxa"/>
          </w:tcPr>
          <w:p w14:paraId="6621144E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  <w:tr w:rsidR="00795A5B" w14:paraId="2A0B1FA1" w14:textId="77777777" w:rsidTr="00B92892">
        <w:trPr>
          <w:trHeight w:val="688"/>
        </w:trPr>
        <w:tc>
          <w:tcPr>
            <w:tcW w:w="4850" w:type="dxa"/>
          </w:tcPr>
          <w:p w14:paraId="23FEEEEE" w14:textId="20073507" w:rsidR="00795A5B" w:rsidRP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 xml:space="preserve">Is </w:t>
            </w: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 xml:space="preserve">the </w:t>
            </w: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active voice used?</w:t>
            </w:r>
          </w:p>
        </w:tc>
        <w:tc>
          <w:tcPr>
            <w:tcW w:w="3449" w:type="dxa"/>
          </w:tcPr>
          <w:p w14:paraId="0620DCA2" w14:textId="17B34919" w:rsidR="00795A5B" w:rsidRPr="000A61D1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"The user updated the software" instead of "The software was updated by the user."</w:t>
            </w:r>
          </w:p>
        </w:tc>
        <w:tc>
          <w:tcPr>
            <w:tcW w:w="717" w:type="dxa"/>
          </w:tcPr>
          <w:p w14:paraId="35BCE0DC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  <w:tr w:rsidR="00795A5B" w14:paraId="1251CC9A" w14:textId="77777777" w:rsidTr="00B92892">
        <w:trPr>
          <w:trHeight w:val="688"/>
        </w:trPr>
        <w:tc>
          <w:tcPr>
            <w:tcW w:w="4850" w:type="dxa"/>
          </w:tcPr>
          <w:p w14:paraId="07C936D0" w14:textId="5D620295" w:rsidR="00795A5B" w:rsidRP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pronouns used appropriately?</w:t>
            </w:r>
          </w:p>
        </w:tc>
        <w:tc>
          <w:tcPr>
            <w:tcW w:w="3449" w:type="dxa"/>
          </w:tcPr>
          <w:p w14:paraId="4D487C70" w14:textId="4DCCAAA8" w:rsidR="00795A5B" w:rsidRPr="000A61D1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 w:rsidRPr="000A61D1"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Use "you" for the user and "we" for the organisation</w:t>
            </w:r>
          </w:p>
        </w:tc>
        <w:tc>
          <w:tcPr>
            <w:tcW w:w="717" w:type="dxa"/>
          </w:tcPr>
          <w:p w14:paraId="70DABB56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  <w:tr w:rsidR="00795A5B" w14:paraId="3657AD31" w14:textId="77777777" w:rsidTr="00B92892">
        <w:trPr>
          <w:trHeight w:val="688"/>
        </w:trPr>
        <w:tc>
          <w:tcPr>
            <w:tcW w:w="4850" w:type="dxa"/>
          </w:tcPr>
          <w:p w14:paraId="6722FB3F" w14:textId="0F08EF45" w:rsidR="00795A5B" w:rsidRP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acronyms and jargon avoided?</w:t>
            </w:r>
          </w:p>
        </w:tc>
        <w:tc>
          <w:tcPr>
            <w:tcW w:w="3449" w:type="dxa"/>
          </w:tcPr>
          <w:p w14:paraId="440D8EC8" w14:textId="7C8D980E" w:rsid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Use simple, non-idiomatic language</w:t>
            </w:r>
          </w:p>
        </w:tc>
        <w:tc>
          <w:tcPr>
            <w:tcW w:w="717" w:type="dxa"/>
          </w:tcPr>
          <w:p w14:paraId="572B61E7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</w:tbl>
    <w:p w14:paraId="0C61866F" w14:textId="6CE2AF1C" w:rsidR="00795A5B" w:rsidRDefault="00795A5B" w:rsidP="00E960F3"/>
    <w:p w14:paraId="650F26FC" w14:textId="644BE575" w:rsidR="00795A5B" w:rsidRDefault="00795A5B" w:rsidP="00795A5B">
      <w:pPr>
        <w:pStyle w:val="Heading2"/>
      </w:pPr>
      <w:r>
        <w:t xml:space="preserve">Help </w:t>
      </w:r>
    </w:p>
    <w:p w14:paraId="11578D55" w14:textId="77777777" w:rsidR="00795A5B" w:rsidRDefault="00795A5B" w:rsidP="00795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0"/>
        <w:gridCol w:w="3449"/>
        <w:gridCol w:w="717"/>
      </w:tblGrid>
      <w:tr w:rsidR="00795A5B" w14:paraId="1564E9AE" w14:textId="77777777" w:rsidTr="00B92892">
        <w:tc>
          <w:tcPr>
            <w:tcW w:w="4850" w:type="dxa"/>
          </w:tcPr>
          <w:p w14:paraId="66D5AC0D" w14:textId="77777777" w:rsidR="00795A5B" w:rsidRPr="00E960F3" w:rsidRDefault="00795A5B" w:rsidP="00B92892">
            <w:pPr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</w:pPr>
            <w:r w:rsidRPr="00E960F3">
              <w:rPr>
                <w:rFonts w:ascii="Verdana" w:eastAsia="Times New Roman" w:hAnsi="Verdana" w:cs="Segoe UI"/>
                <w:b/>
                <w:bCs/>
                <w:sz w:val="21"/>
                <w:szCs w:val="21"/>
                <w:lang w:eastAsia="en-GB"/>
              </w:rPr>
              <w:t>Requirement</w:t>
            </w:r>
          </w:p>
        </w:tc>
        <w:tc>
          <w:tcPr>
            <w:tcW w:w="3449" w:type="dxa"/>
          </w:tcPr>
          <w:p w14:paraId="2E365513" w14:textId="77777777" w:rsidR="00795A5B" w:rsidRPr="00E960F3" w:rsidRDefault="00795A5B" w:rsidP="00B9289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  <w:tc>
          <w:tcPr>
            <w:tcW w:w="717" w:type="dxa"/>
          </w:tcPr>
          <w:p w14:paraId="756A9862" w14:textId="77777777" w:rsidR="00795A5B" w:rsidRPr="00E960F3" w:rsidRDefault="00795A5B" w:rsidP="00B92892">
            <w:pPr>
              <w:rPr>
                <w:rFonts w:ascii="Verdana" w:hAnsi="Verdana"/>
                <w:b/>
              </w:rPr>
            </w:pPr>
            <w:r w:rsidRPr="00E960F3">
              <w:rPr>
                <w:rFonts w:ascii="Verdana" w:hAnsi="Verdana"/>
                <w:b/>
              </w:rPr>
              <w:t>Y/N</w:t>
            </w:r>
          </w:p>
        </w:tc>
      </w:tr>
      <w:tr w:rsidR="00795A5B" w14:paraId="076E781B" w14:textId="77777777" w:rsidTr="00B92892">
        <w:trPr>
          <w:trHeight w:val="688"/>
        </w:trPr>
        <w:tc>
          <w:tcPr>
            <w:tcW w:w="4850" w:type="dxa"/>
          </w:tcPr>
          <w:p w14:paraId="5B657846" w14:textId="2DD794B4" w:rsidR="00795A5B" w:rsidRPr="00795A5B" w:rsidRDefault="00795A5B" w:rsidP="00B92892">
            <w:pPr>
              <w:rPr>
                <w:rFonts w:ascii="Verdana" w:hAnsi="Verdana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lastRenderedPageBreak/>
              <w:t>Is comprehensive online help provided?</w:t>
            </w:r>
          </w:p>
        </w:tc>
        <w:tc>
          <w:tcPr>
            <w:tcW w:w="3449" w:type="dxa"/>
          </w:tcPr>
          <w:p w14:paraId="5EC3FAE2" w14:textId="134FE26F" w:rsidR="00795A5B" w:rsidRPr="00E960F3" w:rsidRDefault="00795A5B" w:rsidP="00B92892">
            <w:pPr>
              <w:spacing w:before="100" w:beforeAutospacing="1" w:after="100" w:afterAutospacing="1" w:line="300" w:lineRule="atLeast"/>
              <w:rPr>
                <w:rFonts w:ascii="Verdana" w:hAnsi="Verdana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Tooltips, help videos, user guides, wizards</w:t>
            </w:r>
          </w:p>
        </w:tc>
        <w:tc>
          <w:tcPr>
            <w:tcW w:w="717" w:type="dxa"/>
          </w:tcPr>
          <w:p w14:paraId="1F7C87B2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  <w:tr w:rsidR="00795A5B" w14:paraId="6FC6CDEC" w14:textId="77777777" w:rsidTr="00B92892">
        <w:trPr>
          <w:trHeight w:val="688"/>
        </w:trPr>
        <w:tc>
          <w:tcPr>
            <w:tcW w:w="4850" w:type="dxa"/>
          </w:tcPr>
          <w:p w14:paraId="34025F61" w14:textId="1F2DBFFD" w:rsidR="00795A5B" w:rsidRPr="00795A5B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Are examples used to explain processes</w:t>
            </w:r>
            <w:r w:rsidRPr="00795A5B">
              <w:rPr>
                <w:rFonts w:ascii="Verdana" w:eastAsia="Times New Roman" w:hAnsi="Verdana" w:cs="Segoe UI"/>
                <w:bCs/>
                <w:sz w:val="21"/>
                <w:szCs w:val="21"/>
                <w:lang w:eastAsia="en-GB"/>
              </w:rPr>
              <w:t>?</w:t>
            </w:r>
          </w:p>
        </w:tc>
        <w:tc>
          <w:tcPr>
            <w:tcW w:w="3449" w:type="dxa"/>
          </w:tcPr>
          <w:p w14:paraId="5A11CF39" w14:textId="50094A9A" w:rsidR="00795A5B" w:rsidRPr="000A61D1" w:rsidRDefault="00795A5B" w:rsidP="00B9289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en-GB"/>
              </w:rPr>
              <w:t>Practical examples used to minimise abstraction and reduce cognitive load</w:t>
            </w:r>
          </w:p>
        </w:tc>
        <w:tc>
          <w:tcPr>
            <w:tcW w:w="717" w:type="dxa"/>
          </w:tcPr>
          <w:p w14:paraId="7847A661" w14:textId="77777777" w:rsidR="00795A5B" w:rsidRPr="00E960F3" w:rsidRDefault="00795A5B" w:rsidP="00B92892">
            <w:pPr>
              <w:rPr>
                <w:rFonts w:ascii="Verdana" w:hAnsi="Verdana"/>
              </w:rPr>
            </w:pPr>
          </w:p>
        </w:tc>
      </w:tr>
    </w:tbl>
    <w:p w14:paraId="4F64B20B" w14:textId="77777777" w:rsidR="00795A5B" w:rsidRPr="00E960F3" w:rsidRDefault="00795A5B" w:rsidP="00E960F3"/>
    <w:sectPr w:rsidR="00795A5B" w:rsidRPr="00E9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8157C"/>
    <w:multiLevelType w:val="multilevel"/>
    <w:tmpl w:val="E47E6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068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F3"/>
    <w:rsid w:val="0016795B"/>
    <w:rsid w:val="002C48AC"/>
    <w:rsid w:val="003851EC"/>
    <w:rsid w:val="005C300B"/>
    <w:rsid w:val="00795A5B"/>
    <w:rsid w:val="00916D55"/>
    <w:rsid w:val="00D25F85"/>
    <w:rsid w:val="00D67291"/>
    <w:rsid w:val="00E960F3"/>
    <w:rsid w:val="00F2056D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3707"/>
  <w15:chartTrackingRefBased/>
  <w15:docId w15:val="{E7756F60-0984-4D1B-A8FA-2889E1A4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5B"/>
  </w:style>
  <w:style w:type="paragraph" w:styleId="Heading1">
    <w:name w:val="heading 1"/>
    <w:basedOn w:val="Normal"/>
    <w:next w:val="Normal"/>
    <w:link w:val="Heading1Char"/>
    <w:uiPriority w:val="9"/>
    <w:qFormat/>
    <w:rsid w:val="00E960F3"/>
    <w:pPr>
      <w:outlineLvl w:val="0"/>
    </w:pPr>
    <w:rPr>
      <w:rFonts w:ascii="Verdana" w:hAnsi="Verdana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F3"/>
    <w:pPr>
      <w:outlineLvl w:val="1"/>
    </w:pPr>
    <w:rPr>
      <w:rFonts w:ascii="Verdana" w:hAnsi="Verdana"/>
      <w:b/>
      <w:color w:val="C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0F3"/>
    <w:rPr>
      <w:rFonts w:ascii="Verdana" w:hAnsi="Verdana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0F3"/>
    <w:rPr>
      <w:rFonts w:ascii="Verdana" w:hAnsi="Verdana"/>
      <w:b/>
      <w:color w:val="C00000"/>
      <w:sz w:val="28"/>
      <w:szCs w:val="28"/>
    </w:rPr>
  </w:style>
  <w:style w:type="table" w:styleId="TableGrid">
    <w:name w:val="Table Grid"/>
    <w:basedOn w:val="TableNormal"/>
    <w:uiPriority w:val="39"/>
    <w:rsid w:val="00E9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0f67d-5d69-4430-bf75-623d9f0bb65e">
      <Terms xmlns="http://schemas.microsoft.com/office/infopath/2007/PartnerControls"/>
    </lcf76f155ced4ddcb4097134ff3c332f>
    <TaxCatchAll xmlns="a4b0c722-f89a-4ce9-92ed-9c4e3e7603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DF7059D65124DB08192EF427F6DCF" ma:contentTypeVersion="15" ma:contentTypeDescription="Create a new document." ma:contentTypeScope="" ma:versionID="3aedcfd5b6f8c4d22e14d15fac3391f7">
  <xsd:schema xmlns:xsd="http://www.w3.org/2001/XMLSchema" xmlns:xs="http://www.w3.org/2001/XMLSchema" xmlns:p="http://schemas.microsoft.com/office/2006/metadata/properties" xmlns:ns2="0860f67d-5d69-4430-bf75-623d9f0bb65e" xmlns:ns3="a4b0c722-f89a-4ce9-92ed-9c4e3e76036f" targetNamespace="http://schemas.microsoft.com/office/2006/metadata/properties" ma:root="true" ma:fieldsID="c2737c59c289e9a05e671a7c60d11f56" ns2:_="" ns3:_="">
    <xsd:import namespace="0860f67d-5d69-4430-bf75-623d9f0bb65e"/>
    <xsd:import namespace="a4b0c722-f89a-4ce9-92ed-9c4e3e760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0f67d-5d69-4430-bf75-623d9f0bb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c722-f89a-4ce9-92ed-9c4e3e760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a3e08e-5a05-4e4e-b26c-23e6bb61176f}" ma:internalName="TaxCatchAll" ma:showField="CatchAllData" ma:web="a4b0c722-f89a-4ce9-92ed-9c4e3e760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CCD2B-B42C-4938-B675-487E2ED2509E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0860f67d-5d69-4430-bf75-623d9f0bb65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4b0c722-f89a-4ce9-92ed-9c4e3e76036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2902B6-E0E5-4FCE-99EA-37B728DBC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96453-EF2D-48F1-BFE4-013E9EF7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0f67d-5d69-4430-bf75-623d9f0bb65e"/>
    <ds:schemaRef ds:uri="a4b0c722-f89a-4ce9-92ed-9c4e3e760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Zama</dc:creator>
  <cp:keywords/>
  <dc:description/>
  <cp:lastModifiedBy>Joseph Talbot</cp:lastModifiedBy>
  <cp:revision>2</cp:revision>
  <dcterms:created xsi:type="dcterms:W3CDTF">2025-03-14T14:18:00Z</dcterms:created>
  <dcterms:modified xsi:type="dcterms:W3CDTF">2025-03-14T14:18:00Z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0x010100A46DF7059D65124DB08192EF427F6DCF</vt:lpwstr>
  </property>
  <property fmtid="{D5CDD505-2E9C-101B-9397-08002B2CF9AE}" pid="3" name="MediaServiceImageTags">
    <vt:lpwstr/>
  </property>
</Properties>
</file>